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96" w:rsidRDefault="00A27A96" w:rsidP="00487F46">
      <w:pPr>
        <w:jc w:val="center"/>
        <w:rPr>
          <w:rFonts w:ascii="Arial" w:hAnsi="Arial" w:cs="Arial"/>
          <w:b/>
          <w:smallCaps/>
        </w:rPr>
      </w:pPr>
    </w:p>
    <w:p w:rsidR="00420C9C" w:rsidRDefault="00420C9C" w:rsidP="00487F46">
      <w:pPr>
        <w:jc w:val="center"/>
        <w:rPr>
          <w:rFonts w:ascii="Arial" w:hAnsi="Arial" w:cs="Arial"/>
          <w:b/>
          <w:smallCaps/>
        </w:rPr>
      </w:pPr>
    </w:p>
    <w:p w:rsidR="00D165DE" w:rsidRDefault="00487F46" w:rsidP="00487F46">
      <w:pPr>
        <w:jc w:val="center"/>
        <w:rPr>
          <w:rFonts w:ascii="Arial" w:hAnsi="Arial" w:cs="Arial"/>
          <w:b/>
          <w:smallCaps/>
        </w:rPr>
      </w:pPr>
      <w:r w:rsidRPr="006524CC">
        <w:rPr>
          <w:rFonts w:ascii="Arial" w:hAnsi="Arial" w:cs="Arial"/>
          <w:b/>
          <w:smallCaps/>
        </w:rPr>
        <w:t>P</w:t>
      </w:r>
      <w:r w:rsidR="005C7C76">
        <w:rPr>
          <w:rFonts w:ascii="Arial" w:hAnsi="Arial" w:cs="Arial"/>
          <w:b/>
          <w:smallCaps/>
        </w:rPr>
        <w:t xml:space="preserve">atient </w:t>
      </w:r>
      <w:r w:rsidR="00A703BE">
        <w:rPr>
          <w:rFonts w:ascii="Arial" w:hAnsi="Arial" w:cs="Arial"/>
          <w:b/>
          <w:smallCaps/>
        </w:rPr>
        <w:t>Education</w:t>
      </w:r>
      <w:r w:rsidR="005C7C76">
        <w:rPr>
          <w:rFonts w:ascii="Arial" w:hAnsi="Arial" w:cs="Arial"/>
          <w:b/>
          <w:smallCaps/>
        </w:rPr>
        <w:t xml:space="preserve"> </w:t>
      </w:r>
      <w:r w:rsidRPr="006524CC">
        <w:rPr>
          <w:rFonts w:ascii="Arial" w:hAnsi="Arial" w:cs="Arial"/>
          <w:b/>
          <w:smallCaps/>
        </w:rPr>
        <w:t>Assessment</w:t>
      </w:r>
      <w:r w:rsidR="00A703BE">
        <w:rPr>
          <w:rFonts w:ascii="Arial" w:hAnsi="Arial" w:cs="Arial"/>
          <w:b/>
          <w:smallCaps/>
        </w:rPr>
        <w:t xml:space="preserve"> Form</w:t>
      </w:r>
    </w:p>
    <w:p w:rsidR="00A27A96" w:rsidRPr="00A27A96" w:rsidRDefault="00A27A96" w:rsidP="00487F4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4"/>
        <w:gridCol w:w="636"/>
        <w:gridCol w:w="636"/>
      </w:tblGrid>
      <w:tr w:rsidR="00487F46" w:rsidRPr="00922819" w:rsidTr="00922819">
        <w:trPr>
          <w:trHeight w:val="240"/>
        </w:trPr>
        <w:tc>
          <w:tcPr>
            <w:tcW w:w="8214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E0E0E0"/>
            <w:vAlign w:val="center"/>
          </w:tcPr>
          <w:p w:rsidR="00487F46" w:rsidRPr="00922819" w:rsidRDefault="00487F46" w:rsidP="0092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81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36" w:type="dxa"/>
            <w:shd w:val="clear" w:color="auto" w:fill="E0E0E0"/>
            <w:vAlign w:val="center"/>
          </w:tcPr>
          <w:p w:rsidR="00487F46" w:rsidRPr="00922819" w:rsidRDefault="00487F46" w:rsidP="0092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81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487F46" w:rsidRPr="00922819" w:rsidTr="00922819">
        <w:trPr>
          <w:trHeight w:val="255"/>
        </w:trPr>
        <w:tc>
          <w:tcPr>
            <w:tcW w:w="8214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1. Introduces self to patient.</w:t>
            </w:r>
          </w:p>
        </w:tc>
        <w:tc>
          <w:tcPr>
            <w:tcW w:w="636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46" w:rsidRPr="00922819" w:rsidTr="00922819">
        <w:trPr>
          <w:trHeight w:val="215"/>
        </w:trPr>
        <w:tc>
          <w:tcPr>
            <w:tcW w:w="8214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2. Uses open-ended questions to direct conversation and gaug</w:t>
            </w:r>
            <w:r w:rsidR="005C7C76" w:rsidRPr="00922819">
              <w:rPr>
                <w:rFonts w:ascii="Arial" w:hAnsi="Arial" w:cs="Arial"/>
                <w:sz w:val="22"/>
                <w:szCs w:val="22"/>
              </w:rPr>
              <w:t>e u</w:t>
            </w:r>
            <w:r w:rsidRPr="00922819">
              <w:rPr>
                <w:rFonts w:ascii="Arial" w:hAnsi="Arial" w:cs="Arial"/>
                <w:sz w:val="22"/>
                <w:szCs w:val="22"/>
              </w:rPr>
              <w:t>nderstanding</w:t>
            </w:r>
            <w:r w:rsidR="005C7C76" w:rsidRPr="009228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6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46" w:rsidRPr="00922819" w:rsidTr="00922819">
        <w:trPr>
          <w:trHeight w:val="255"/>
        </w:trPr>
        <w:tc>
          <w:tcPr>
            <w:tcW w:w="8214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3. Uses language the patient can understand.</w:t>
            </w:r>
          </w:p>
        </w:tc>
        <w:tc>
          <w:tcPr>
            <w:tcW w:w="636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46" w:rsidRPr="00922819" w:rsidTr="00922819">
        <w:trPr>
          <w:trHeight w:val="495"/>
        </w:trPr>
        <w:tc>
          <w:tcPr>
            <w:tcW w:w="8214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 xml:space="preserve">4. Listens to the patient and is aware of his/her nonverbal communication;   </w:t>
            </w:r>
          </w:p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922819">
              <w:rPr>
                <w:rFonts w:ascii="Arial" w:hAnsi="Arial" w:cs="Arial"/>
                <w:sz w:val="22"/>
                <w:szCs w:val="22"/>
              </w:rPr>
              <w:t>responds</w:t>
            </w:r>
            <w:proofErr w:type="gramEnd"/>
            <w:r w:rsidRPr="00922819">
              <w:rPr>
                <w:rFonts w:ascii="Arial" w:hAnsi="Arial" w:cs="Arial"/>
                <w:sz w:val="22"/>
                <w:szCs w:val="22"/>
              </w:rPr>
              <w:t xml:space="preserve"> with concern for and interest in the patient’s well-being.</w:t>
            </w:r>
          </w:p>
        </w:tc>
        <w:tc>
          <w:tcPr>
            <w:tcW w:w="636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46" w:rsidRPr="00922819" w:rsidTr="00922819">
        <w:trPr>
          <w:trHeight w:val="422"/>
        </w:trPr>
        <w:tc>
          <w:tcPr>
            <w:tcW w:w="8214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 xml:space="preserve">5. Displays appropriate nonverbal behaviors (voice level, eye contact, personal    </w:t>
            </w:r>
          </w:p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 xml:space="preserve">    distance,  body language) </w:t>
            </w:r>
          </w:p>
        </w:tc>
        <w:tc>
          <w:tcPr>
            <w:tcW w:w="636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46" w:rsidRPr="00922819" w:rsidTr="00922819">
        <w:trPr>
          <w:trHeight w:val="255"/>
        </w:trPr>
        <w:tc>
          <w:tcPr>
            <w:tcW w:w="8214" w:type="dxa"/>
          </w:tcPr>
          <w:p w:rsidR="00487F46" w:rsidRPr="00922819" w:rsidRDefault="00EB7329" w:rsidP="00487F46">
            <w:p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6</w:t>
            </w:r>
            <w:r w:rsidR="00487F46" w:rsidRPr="00922819">
              <w:rPr>
                <w:rFonts w:ascii="Arial" w:hAnsi="Arial" w:cs="Arial"/>
                <w:sz w:val="22"/>
                <w:szCs w:val="22"/>
              </w:rPr>
              <w:t>. Helps patient formulate a specific action plan based on patient’s lifestyle.</w:t>
            </w:r>
          </w:p>
        </w:tc>
        <w:tc>
          <w:tcPr>
            <w:tcW w:w="636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C76" w:rsidRDefault="005C7C76" w:rsidP="00487F46">
      <w:pPr>
        <w:rPr>
          <w:rFonts w:ascii="Arial" w:hAnsi="Arial" w:cs="Arial"/>
          <w:sz w:val="20"/>
          <w:szCs w:val="20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639"/>
        <w:gridCol w:w="640"/>
      </w:tblGrid>
      <w:tr w:rsidR="00487F46" w:rsidRPr="00922819" w:rsidTr="00922819">
        <w:trPr>
          <w:trHeight w:val="226"/>
        </w:trPr>
        <w:tc>
          <w:tcPr>
            <w:tcW w:w="8208" w:type="dxa"/>
            <w:shd w:val="clear" w:color="auto" w:fill="E0E0E0"/>
          </w:tcPr>
          <w:p w:rsidR="00487F46" w:rsidRPr="00922819" w:rsidRDefault="006524CC" w:rsidP="00520A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819">
              <w:rPr>
                <w:rFonts w:ascii="Arial" w:hAnsi="Arial" w:cs="Arial"/>
                <w:b/>
                <w:sz w:val="22"/>
                <w:szCs w:val="22"/>
              </w:rPr>
              <w:t xml:space="preserve">OBRA ’90 </w:t>
            </w:r>
            <w:r w:rsidR="00520A8E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  <w:r w:rsidRPr="00922819">
              <w:rPr>
                <w:rFonts w:ascii="Arial" w:hAnsi="Arial" w:cs="Arial"/>
                <w:b/>
                <w:sz w:val="22"/>
                <w:szCs w:val="22"/>
              </w:rPr>
              <w:t xml:space="preserve"> Requirements</w:t>
            </w:r>
          </w:p>
        </w:tc>
        <w:tc>
          <w:tcPr>
            <w:tcW w:w="639" w:type="dxa"/>
            <w:shd w:val="clear" w:color="auto" w:fill="E0E0E0"/>
            <w:vAlign w:val="center"/>
          </w:tcPr>
          <w:p w:rsidR="00487F46" w:rsidRPr="00922819" w:rsidRDefault="006524CC" w:rsidP="0092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81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40" w:type="dxa"/>
            <w:shd w:val="clear" w:color="auto" w:fill="E0E0E0"/>
            <w:vAlign w:val="center"/>
          </w:tcPr>
          <w:p w:rsidR="00487F46" w:rsidRPr="00922819" w:rsidRDefault="006524CC" w:rsidP="009228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81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487F46" w:rsidRPr="00922819" w:rsidTr="00922819">
        <w:trPr>
          <w:trHeight w:val="226"/>
        </w:trPr>
        <w:tc>
          <w:tcPr>
            <w:tcW w:w="8208" w:type="dxa"/>
          </w:tcPr>
          <w:p w:rsidR="00487F46" w:rsidRPr="00922819" w:rsidRDefault="006524CC" w:rsidP="00F73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1. Name of medication</w:t>
            </w:r>
            <w:r w:rsidR="008851D7" w:rsidRPr="0092281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9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46" w:rsidRPr="00922819" w:rsidTr="00922819">
        <w:trPr>
          <w:trHeight w:val="226"/>
        </w:trPr>
        <w:tc>
          <w:tcPr>
            <w:tcW w:w="8208" w:type="dxa"/>
          </w:tcPr>
          <w:p w:rsidR="00487F46" w:rsidRPr="00922819" w:rsidRDefault="006524CC" w:rsidP="006D4A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2. Indication for use</w:t>
            </w:r>
            <w:r w:rsidR="008851D7" w:rsidRPr="0092281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9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46" w:rsidRPr="00922819" w:rsidTr="00922819">
        <w:trPr>
          <w:trHeight w:val="327"/>
        </w:trPr>
        <w:tc>
          <w:tcPr>
            <w:tcW w:w="8208" w:type="dxa"/>
          </w:tcPr>
          <w:p w:rsidR="005C7C76" w:rsidRPr="00922819" w:rsidRDefault="006524CC" w:rsidP="00487F4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22819">
              <w:rPr>
                <w:rFonts w:ascii="Arial" w:hAnsi="Arial" w:cs="Arial"/>
                <w:sz w:val="22"/>
                <w:szCs w:val="22"/>
                <w:lang w:val="fr-FR"/>
              </w:rPr>
              <w:t xml:space="preserve">3. Patient </w:t>
            </w:r>
            <w:proofErr w:type="spellStart"/>
            <w:r w:rsidRPr="00922819">
              <w:rPr>
                <w:rFonts w:ascii="Arial" w:hAnsi="Arial" w:cs="Arial"/>
                <w:sz w:val="22"/>
                <w:szCs w:val="22"/>
                <w:lang w:val="fr-FR"/>
              </w:rPr>
              <w:t>assessment</w:t>
            </w:r>
            <w:proofErr w:type="spellEnd"/>
            <w:r w:rsidRPr="00922819">
              <w:rPr>
                <w:rFonts w:ascii="Arial" w:hAnsi="Arial" w:cs="Arial"/>
                <w:sz w:val="22"/>
                <w:szCs w:val="22"/>
                <w:lang w:val="fr-FR"/>
              </w:rPr>
              <w:t>—</w:t>
            </w:r>
            <w:proofErr w:type="spellStart"/>
            <w:r w:rsidRPr="00922819">
              <w:rPr>
                <w:rFonts w:ascii="Arial" w:hAnsi="Arial" w:cs="Arial"/>
                <w:sz w:val="22"/>
                <w:szCs w:val="22"/>
                <w:lang w:val="fr-FR"/>
              </w:rPr>
              <w:t>obtains</w:t>
            </w:r>
            <w:proofErr w:type="spellEnd"/>
            <w:r w:rsidRPr="00922819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22819">
              <w:rPr>
                <w:rFonts w:ascii="Arial" w:hAnsi="Arial" w:cs="Arial"/>
                <w:sz w:val="22"/>
                <w:szCs w:val="22"/>
                <w:lang w:val="fr-FR"/>
              </w:rPr>
              <w:t>assesses</w:t>
            </w:r>
            <w:proofErr w:type="spellEnd"/>
            <w:r w:rsidRPr="00922819">
              <w:rPr>
                <w:rFonts w:ascii="Arial" w:hAnsi="Arial" w:cs="Arial"/>
                <w:sz w:val="22"/>
                <w:szCs w:val="22"/>
                <w:lang w:val="fr-FR"/>
              </w:rPr>
              <w:t>, documents</w:t>
            </w:r>
            <w:r w:rsidR="005C7C76" w:rsidRPr="00922819">
              <w:rPr>
                <w:rFonts w:ascii="Arial" w:hAnsi="Arial" w:cs="Arial"/>
                <w:sz w:val="22"/>
                <w:szCs w:val="22"/>
                <w:lang w:val="fr-FR"/>
              </w:rPr>
              <w:t xml:space="preserve"> relevant patient   </w:t>
            </w:r>
          </w:p>
          <w:p w:rsidR="008851D7" w:rsidRPr="00922819" w:rsidRDefault="005C7C76" w:rsidP="00487F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524CC" w:rsidRPr="00922819">
              <w:rPr>
                <w:rFonts w:ascii="Arial" w:hAnsi="Arial" w:cs="Arial"/>
                <w:sz w:val="22"/>
                <w:szCs w:val="22"/>
              </w:rPr>
              <w:t>information</w:t>
            </w:r>
            <w:r w:rsidR="008851D7" w:rsidRPr="0092281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851D7" w:rsidRPr="00922819">
              <w:rPr>
                <w:rFonts w:ascii="Arial" w:hAnsi="Arial" w:cs="Arial"/>
                <w:b/>
                <w:sz w:val="22"/>
                <w:szCs w:val="22"/>
              </w:rPr>
              <w:t>ask</w:t>
            </w:r>
            <w:r w:rsidR="006D4AD5" w:rsidRPr="0092281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851D7" w:rsidRPr="00922819">
              <w:rPr>
                <w:rFonts w:ascii="Arial" w:hAnsi="Arial" w:cs="Arial"/>
                <w:b/>
                <w:sz w:val="22"/>
                <w:szCs w:val="22"/>
              </w:rPr>
              <w:t xml:space="preserve"> patient about current meds (Rx, OTC, herbal), medical </w:t>
            </w:r>
          </w:p>
          <w:p w:rsidR="00487F46" w:rsidRPr="00922819" w:rsidRDefault="006D4AD5" w:rsidP="006D4A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81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proofErr w:type="gramStart"/>
            <w:r w:rsidRPr="00922819">
              <w:rPr>
                <w:rFonts w:ascii="Arial" w:hAnsi="Arial" w:cs="Arial"/>
                <w:b/>
                <w:sz w:val="22"/>
                <w:szCs w:val="22"/>
              </w:rPr>
              <w:t>conditions</w:t>
            </w:r>
            <w:proofErr w:type="gramEnd"/>
            <w:r w:rsidRPr="00922819">
              <w:rPr>
                <w:rFonts w:ascii="Arial" w:hAnsi="Arial" w:cs="Arial"/>
                <w:b/>
                <w:sz w:val="22"/>
                <w:szCs w:val="22"/>
              </w:rPr>
              <w:t>; u</w:t>
            </w:r>
            <w:r w:rsidR="008851D7" w:rsidRPr="00922819">
              <w:rPr>
                <w:rFonts w:ascii="Arial" w:hAnsi="Arial" w:cs="Arial"/>
                <w:b/>
                <w:sz w:val="22"/>
                <w:szCs w:val="22"/>
              </w:rPr>
              <w:t>se of “prime questions”</w:t>
            </w:r>
            <w:r w:rsidRPr="00922819">
              <w:rPr>
                <w:rFonts w:ascii="Arial" w:hAnsi="Arial" w:cs="Arial"/>
                <w:b/>
                <w:sz w:val="22"/>
                <w:szCs w:val="22"/>
              </w:rPr>
              <w:t>: What did the doctor tell you the    medicine is for?  How did the doctor tell you to take it?  What did the doctor   tell you to expect?</w:t>
            </w:r>
          </w:p>
        </w:tc>
        <w:tc>
          <w:tcPr>
            <w:tcW w:w="639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46" w:rsidRPr="00922819" w:rsidTr="00922819">
        <w:trPr>
          <w:trHeight w:val="226"/>
        </w:trPr>
        <w:tc>
          <w:tcPr>
            <w:tcW w:w="8208" w:type="dxa"/>
          </w:tcPr>
          <w:p w:rsidR="00487F46" w:rsidRPr="00922819" w:rsidRDefault="006524CC" w:rsidP="00487F46">
            <w:p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4. Directions for use (label and special instructions, technique)</w:t>
            </w:r>
          </w:p>
        </w:tc>
        <w:tc>
          <w:tcPr>
            <w:tcW w:w="639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46" w:rsidRPr="00922819" w:rsidTr="00922819">
        <w:trPr>
          <w:trHeight w:val="226"/>
        </w:trPr>
        <w:tc>
          <w:tcPr>
            <w:tcW w:w="8208" w:type="dxa"/>
          </w:tcPr>
          <w:p w:rsidR="006D4AD5" w:rsidRPr="00F737A0" w:rsidRDefault="006524CC" w:rsidP="00F737A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How, how much, how oft</w:t>
            </w:r>
            <w:bookmarkStart w:id="0" w:name="_GoBack"/>
            <w:bookmarkEnd w:id="0"/>
            <w:r w:rsidRPr="00922819">
              <w:rPr>
                <w:rFonts w:ascii="Arial" w:hAnsi="Arial" w:cs="Arial"/>
                <w:sz w:val="22"/>
                <w:szCs w:val="22"/>
              </w:rPr>
              <w:t>en</w:t>
            </w:r>
            <w:r w:rsidR="008851D7" w:rsidRPr="0092281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9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46" w:rsidRPr="00922819" w:rsidTr="00922819">
        <w:trPr>
          <w:trHeight w:val="226"/>
        </w:trPr>
        <w:tc>
          <w:tcPr>
            <w:tcW w:w="8208" w:type="dxa"/>
          </w:tcPr>
          <w:p w:rsidR="00487F46" w:rsidRPr="00922819" w:rsidRDefault="006524CC" w:rsidP="0092281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How long to continue</w:t>
            </w:r>
            <w:r w:rsidR="008851D7" w:rsidRPr="0092281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9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46" w:rsidRPr="00922819" w:rsidTr="00922819">
        <w:trPr>
          <w:trHeight w:val="226"/>
        </w:trPr>
        <w:tc>
          <w:tcPr>
            <w:tcW w:w="8208" w:type="dxa"/>
          </w:tcPr>
          <w:p w:rsidR="00487F46" w:rsidRPr="00922819" w:rsidRDefault="006524CC" w:rsidP="0092281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Missed dose instructions</w:t>
            </w:r>
            <w:r w:rsidR="008851D7" w:rsidRPr="0092281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9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46" w:rsidRPr="00922819" w:rsidTr="00922819">
        <w:trPr>
          <w:trHeight w:val="240"/>
        </w:trPr>
        <w:tc>
          <w:tcPr>
            <w:tcW w:w="8208" w:type="dxa"/>
          </w:tcPr>
          <w:p w:rsidR="00487F46" w:rsidRPr="00922819" w:rsidRDefault="006524CC" w:rsidP="0092281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Storage/ disposal</w:t>
            </w:r>
            <w:r w:rsidR="008851D7" w:rsidRPr="0092281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9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</w:tcPr>
          <w:p w:rsidR="00487F46" w:rsidRPr="00922819" w:rsidRDefault="00487F46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4CC" w:rsidRPr="00922819" w:rsidTr="00922819">
        <w:trPr>
          <w:trHeight w:val="240"/>
        </w:trPr>
        <w:tc>
          <w:tcPr>
            <w:tcW w:w="8208" w:type="dxa"/>
          </w:tcPr>
          <w:p w:rsidR="005C7C76" w:rsidRPr="00922819" w:rsidRDefault="006524CC" w:rsidP="00487F46">
            <w:p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 xml:space="preserve">5. Directions for monitoring/ assessing therapy (e.g. desired therapeutic </w:t>
            </w:r>
            <w:r w:rsidR="005C7C76" w:rsidRPr="009228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4AD5" w:rsidRPr="00922819" w:rsidRDefault="005C7C76" w:rsidP="006D4A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524CC" w:rsidRPr="00922819">
              <w:rPr>
                <w:rFonts w:ascii="Arial" w:hAnsi="Arial" w:cs="Arial"/>
                <w:sz w:val="22"/>
                <w:szCs w:val="22"/>
              </w:rPr>
              <w:t>effect/ signs of improvement; time course)</w:t>
            </w:r>
            <w:r w:rsidR="008851D7" w:rsidRPr="0092281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524CC" w:rsidRPr="00922819" w:rsidRDefault="006524CC" w:rsidP="00487F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9" w:type="dxa"/>
          </w:tcPr>
          <w:p w:rsidR="006524CC" w:rsidRPr="00922819" w:rsidRDefault="006524CC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</w:tcPr>
          <w:p w:rsidR="006524CC" w:rsidRPr="00922819" w:rsidRDefault="006524CC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4CC" w:rsidRPr="00922819" w:rsidTr="00922819">
        <w:trPr>
          <w:trHeight w:val="737"/>
        </w:trPr>
        <w:tc>
          <w:tcPr>
            <w:tcW w:w="8208" w:type="dxa"/>
          </w:tcPr>
          <w:p w:rsidR="006524CC" w:rsidRPr="00922819" w:rsidRDefault="006524CC" w:rsidP="00A27A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6. Precautions (potential drug interactions, minor side effects, serious ADRs)</w:t>
            </w:r>
            <w:r w:rsidR="008851D7" w:rsidRPr="0092281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9" w:type="dxa"/>
          </w:tcPr>
          <w:p w:rsidR="006524CC" w:rsidRPr="00922819" w:rsidRDefault="006524CC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</w:tcPr>
          <w:p w:rsidR="006524CC" w:rsidRPr="00922819" w:rsidRDefault="006524CC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4CC" w:rsidRPr="00922819" w:rsidTr="00922819">
        <w:trPr>
          <w:trHeight w:val="240"/>
        </w:trPr>
        <w:tc>
          <w:tcPr>
            <w:tcW w:w="8208" w:type="dxa"/>
          </w:tcPr>
          <w:p w:rsidR="006524CC" w:rsidRPr="00922819" w:rsidRDefault="006524CC" w:rsidP="00487F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7. Refills</w:t>
            </w:r>
            <w:r w:rsidR="008851D7" w:rsidRPr="0092281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9" w:type="dxa"/>
          </w:tcPr>
          <w:p w:rsidR="006524CC" w:rsidRPr="00922819" w:rsidRDefault="006524CC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</w:tcPr>
          <w:p w:rsidR="006524CC" w:rsidRPr="00922819" w:rsidRDefault="006524CC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4CC" w:rsidRPr="00922819" w:rsidTr="00922819">
        <w:trPr>
          <w:trHeight w:val="240"/>
        </w:trPr>
        <w:tc>
          <w:tcPr>
            <w:tcW w:w="8208" w:type="dxa"/>
          </w:tcPr>
          <w:p w:rsidR="006524CC" w:rsidRPr="00922819" w:rsidRDefault="006524CC" w:rsidP="00487F46">
            <w:pPr>
              <w:rPr>
                <w:rFonts w:ascii="Arial" w:hAnsi="Arial" w:cs="Arial"/>
                <w:sz w:val="22"/>
                <w:szCs w:val="22"/>
              </w:rPr>
            </w:pPr>
            <w:r w:rsidRPr="00922819">
              <w:rPr>
                <w:rFonts w:ascii="Arial" w:hAnsi="Arial" w:cs="Arial"/>
                <w:sz w:val="22"/>
                <w:szCs w:val="22"/>
              </w:rPr>
              <w:t>8. Checks for patient understanding</w:t>
            </w:r>
            <w:r w:rsidR="00EB7329" w:rsidRPr="00922819">
              <w:rPr>
                <w:rFonts w:ascii="Arial" w:hAnsi="Arial" w:cs="Arial"/>
                <w:sz w:val="22"/>
                <w:szCs w:val="22"/>
              </w:rPr>
              <w:t xml:space="preserve"> (teach-back method)</w:t>
            </w:r>
          </w:p>
        </w:tc>
        <w:tc>
          <w:tcPr>
            <w:tcW w:w="639" w:type="dxa"/>
          </w:tcPr>
          <w:p w:rsidR="006524CC" w:rsidRPr="00922819" w:rsidRDefault="006524CC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</w:tcPr>
          <w:p w:rsidR="006524CC" w:rsidRPr="00922819" w:rsidRDefault="006524CC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165" w:rsidRPr="00922819" w:rsidTr="00922819">
        <w:trPr>
          <w:trHeight w:val="240"/>
        </w:trPr>
        <w:tc>
          <w:tcPr>
            <w:tcW w:w="8208" w:type="dxa"/>
          </w:tcPr>
          <w:p w:rsidR="001F6165" w:rsidRPr="00922819" w:rsidRDefault="001F6165" w:rsidP="00487F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 Used time efficiently- 10 minutes suggested</w:t>
            </w:r>
          </w:p>
        </w:tc>
        <w:tc>
          <w:tcPr>
            <w:tcW w:w="639" w:type="dxa"/>
          </w:tcPr>
          <w:p w:rsidR="001F6165" w:rsidRPr="00922819" w:rsidRDefault="001F6165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</w:tcPr>
          <w:p w:rsidR="001F6165" w:rsidRPr="00922819" w:rsidRDefault="001F6165" w:rsidP="00487F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C76" w:rsidRPr="00A27A96" w:rsidRDefault="005C7C76" w:rsidP="00487F46">
      <w:pPr>
        <w:rPr>
          <w:rFonts w:ascii="Arial" w:hAnsi="Arial" w:cs="Arial"/>
          <w:sz w:val="20"/>
          <w:szCs w:val="20"/>
        </w:rPr>
      </w:pPr>
    </w:p>
    <w:tbl>
      <w:tblPr>
        <w:tblW w:w="5904" w:type="dxa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556"/>
      </w:tblGrid>
      <w:tr w:rsidR="008851D7" w:rsidRPr="00922819" w:rsidTr="00922819">
        <w:tc>
          <w:tcPr>
            <w:tcW w:w="3348" w:type="dxa"/>
            <w:shd w:val="clear" w:color="auto" w:fill="E0E0E0"/>
          </w:tcPr>
          <w:p w:rsidR="008851D7" w:rsidRPr="00922819" w:rsidRDefault="008851D7" w:rsidP="00922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819">
              <w:rPr>
                <w:rFonts w:ascii="Arial" w:hAnsi="Arial" w:cs="Arial"/>
                <w:b/>
                <w:sz w:val="20"/>
                <w:szCs w:val="20"/>
              </w:rPr>
              <w:t>Number of “No’s” checked</w:t>
            </w:r>
          </w:p>
        </w:tc>
        <w:tc>
          <w:tcPr>
            <w:tcW w:w="2556" w:type="dxa"/>
            <w:shd w:val="clear" w:color="auto" w:fill="E0E0E0"/>
          </w:tcPr>
          <w:p w:rsidR="008851D7" w:rsidRPr="00922819" w:rsidRDefault="008851D7" w:rsidP="00922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819">
              <w:rPr>
                <w:rFonts w:ascii="Arial" w:hAnsi="Arial" w:cs="Arial"/>
                <w:b/>
                <w:sz w:val="20"/>
                <w:szCs w:val="20"/>
              </w:rPr>
              <w:t>Score</w:t>
            </w:r>
            <w:r w:rsidR="00723B26" w:rsidRPr="00922819">
              <w:rPr>
                <w:rFonts w:ascii="Arial" w:hAnsi="Arial" w:cs="Arial"/>
                <w:b/>
                <w:sz w:val="20"/>
                <w:szCs w:val="20"/>
              </w:rPr>
              <w:t xml:space="preserve"> (out of 15 pts)</w:t>
            </w:r>
          </w:p>
        </w:tc>
      </w:tr>
      <w:tr w:rsidR="008851D7" w:rsidRPr="00922819" w:rsidTr="00922819">
        <w:tc>
          <w:tcPr>
            <w:tcW w:w="3348" w:type="dxa"/>
          </w:tcPr>
          <w:p w:rsidR="008851D7" w:rsidRPr="00922819" w:rsidRDefault="008851D7" w:rsidP="00922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8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6" w:type="dxa"/>
          </w:tcPr>
          <w:p w:rsidR="008851D7" w:rsidRPr="00922819" w:rsidRDefault="00723B26" w:rsidP="00922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81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851D7" w:rsidRPr="00922819" w:rsidTr="00922819">
        <w:tc>
          <w:tcPr>
            <w:tcW w:w="3348" w:type="dxa"/>
          </w:tcPr>
          <w:p w:rsidR="008851D7" w:rsidRPr="00922819" w:rsidRDefault="008851D7" w:rsidP="00922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8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8851D7" w:rsidRPr="00922819" w:rsidRDefault="00723B26" w:rsidP="00922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81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851D7" w:rsidRPr="00922819" w:rsidTr="00922819">
        <w:tc>
          <w:tcPr>
            <w:tcW w:w="3348" w:type="dxa"/>
          </w:tcPr>
          <w:p w:rsidR="008851D7" w:rsidRPr="00922819" w:rsidRDefault="008851D7" w:rsidP="00922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8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8851D7" w:rsidRPr="00922819" w:rsidRDefault="00723B26" w:rsidP="00922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81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851D7" w:rsidRPr="00922819" w:rsidTr="00922819">
        <w:tc>
          <w:tcPr>
            <w:tcW w:w="3348" w:type="dxa"/>
          </w:tcPr>
          <w:p w:rsidR="008851D7" w:rsidRPr="00922819" w:rsidRDefault="008851D7" w:rsidP="00922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8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8851D7" w:rsidRPr="00922819" w:rsidRDefault="00723B26" w:rsidP="00922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8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851D7" w:rsidRPr="00922819" w:rsidTr="00922819">
        <w:tc>
          <w:tcPr>
            <w:tcW w:w="3348" w:type="dxa"/>
          </w:tcPr>
          <w:p w:rsidR="008851D7" w:rsidRPr="00922819" w:rsidRDefault="008851D7" w:rsidP="00922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8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8851D7" w:rsidRPr="00922819" w:rsidRDefault="00723B26" w:rsidP="00922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8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851D7" w:rsidRPr="00922819" w:rsidTr="00922819">
        <w:tc>
          <w:tcPr>
            <w:tcW w:w="3348" w:type="dxa"/>
          </w:tcPr>
          <w:p w:rsidR="008851D7" w:rsidRPr="00922819" w:rsidRDefault="008851D7" w:rsidP="00922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819">
              <w:rPr>
                <w:rFonts w:ascii="Arial" w:hAnsi="Arial" w:cs="Arial"/>
                <w:sz w:val="20"/>
                <w:szCs w:val="20"/>
              </w:rPr>
              <w:t>5</w:t>
            </w:r>
            <w:r w:rsidR="00723B26" w:rsidRPr="00922819">
              <w:rPr>
                <w:rFonts w:ascii="Arial" w:hAnsi="Arial" w:cs="Arial"/>
                <w:sz w:val="20"/>
                <w:szCs w:val="20"/>
              </w:rPr>
              <w:t xml:space="preserve"> or more</w:t>
            </w:r>
          </w:p>
        </w:tc>
        <w:tc>
          <w:tcPr>
            <w:tcW w:w="2556" w:type="dxa"/>
          </w:tcPr>
          <w:p w:rsidR="008851D7" w:rsidRPr="00922819" w:rsidRDefault="00723B26" w:rsidP="00922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8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A27A96" w:rsidRDefault="00A27A96" w:rsidP="00723B26">
      <w:pPr>
        <w:jc w:val="right"/>
        <w:rPr>
          <w:rFonts w:ascii="Arial" w:hAnsi="Arial" w:cs="Arial"/>
          <w:b/>
        </w:rPr>
      </w:pPr>
    </w:p>
    <w:p w:rsidR="008851D7" w:rsidRPr="008851D7" w:rsidRDefault="00723B26" w:rsidP="00723B26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Student’s </w:t>
      </w:r>
      <w:r w:rsidRPr="008851D7">
        <w:rPr>
          <w:rFonts w:ascii="Arial" w:hAnsi="Arial" w:cs="Arial"/>
          <w:b/>
        </w:rPr>
        <w:t>Score:</w:t>
      </w:r>
      <w:r>
        <w:rPr>
          <w:rFonts w:ascii="Arial" w:hAnsi="Arial" w:cs="Arial"/>
          <w:b/>
        </w:rPr>
        <w:t xml:space="preserve"> _________ / 15</w:t>
      </w:r>
    </w:p>
    <w:sectPr w:rsidR="008851D7" w:rsidRPr="008851D7" w:rsidSect="00A27A9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45" w:rsidRDefault="00E92C45">
      <w:r>
        <w:separator/>
      </w:r>
    </w:p>
  </w:endnote>
  <w:endnote w:type="continuationSeparator" w:id="0">
    <w:p w:rsidR="00E92C45" w:rsidRDefault="00E9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9C" w:rsidRPr="00A671EA" w:rsidRDefault="00420C9C" w:rsidP="00420C9C">
    <w:pPr>
      <w:pStyle w:val="Footer"/>
      <w:jc w:val="right"/>
      <w:rPr>
        <w:rFonts w:ascii="Arial" w:hAnsi="Arial" w:cs="Arial"/>
        <w:sz w:val="22"/>
      </w:rPr>
    </w:pPr>
    <w:r w:rsidRPr="00A671EA">
      <w:rPr>
        <w:rFonts w:ascii="Arial" w:hAnsi="Arial" w:cs="Arial"/>
        <w:sz w:val="22"/>
      </w:rPr>
      <w:t>Provided by Pharmaceutical Care Lab</w:t>
    </w:r>
    <w:r w:rsidR="00A703BE" w:rsidRPr="00A671EA">
      <w:rPr>
        <w:rFonts w:ascii="Arial" w:hAnsi="Arial" w:cs="Arial"/>
        <w:sz w:val="22"/>
      </w:rPr>
      <w:t xml:space="preserve"> – based on OBRA 90 Law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45" w:rsidRDefault="00E92C45">
      <w:r>
        <w:separator/>
      </w:r>
    </w:p>
  </w:footnote>
  <w:footnote w:type="continuationSeparator" w:id="0">
    <w:p w:rsidR="00E92C45" w:rsidRDefault="00E92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26" w:rsidRPr="006524CC" w:rsidRDefault="006524CC" w:rsidP="00A27A96">
    <w:pPr>
      <w:pStyle w:val="Header"/>
      <w:rPr>
        <w:rFonts w:ascii="Arial" w:hAnsi="Arial" w:cs="Arial"/>
        <w:sz w:val="20"/>
        <w:szCs w:val="20"/>
      </w:rPr>
    </w:pPr>
    <w:r w:rsidRPr="006524CC">
      <w:rPr>
        <w:rFonts w:ascii="Arial" w:hAnsi="Arial" w:cs="Arial"/>
        <w:sz w:val="20"/>
        <w:szCs w:val="20"/>
      </w:rPr>
      <w:t>Student Name ___________________</w:t>
    </w:r>
    <w:r>
      <w:rPr>
        <w:rFonts w:ascii="Arial" w:hAnsi="Arial" w:cs="Arial"/>
        <w:sz w:val="20"/>
        <w:szCs w:val="20"/>
      </w:rPr>
      <w:t>_____</w:t>
    </w:r>
    <w:r w:rsidRPr="006524CC">
      <w:rPr>
        <w:rFonts w:ascii="Arial" w:hAnsi="Arial" w:cs="Arial"/>
        <w:sz w:val="20"/>
        <w:szCs w:val="20"/>
      </w:rPr>
      <w:t>______</w:t>
    </w:r>
    <w:r w:rsidR="00A27A96">
      <w:rPr>
        <w:rFonts w:ascii="Arial" w:hAnsi="Arial" w:cs="Arial"/>
        <w:sz w:val="20"/>
        <w:szCs w:val="20"/>
      </w:rPr>
      <w:tab/>
      <w:t xml:space="preserve">               </w:t>
    </w:r>
    <w:r w:rsidR="00723B26">
      <w:rPr>
        <w:rFonts w:ascii="Arial" w:hAnsi="Arial" w:cs="Arial"/>
        <w:sz w:val="20"/>
        <w:szCs w:val="20"/>
      </w:rPr>
      <w:t>Date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2A83"/>
    <w:multiLevelType w:val="hybridMultilevel"/>
    <w:tmpl w:val="107E1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46"/>
    <w:rsid w:val="00044295"/>
    <w:rsid w:val="00161E9E"/>
    <w:rsid w:val="001D1BC1"/>
    <w:rsid w:val="001F6165"/>
    <w:rsid w:val="00357CCD"/>
    <w:rsid w:val="003724D2"/>
    <w:rsid w:val="00420C9C"/>
    <w:rsid w:val="004343D1"/>
    <w:rsid w:val="00487671"/>
    <w:rsid w:val="00487F46"/>
    <w:rsid w:val="004E6DD3"/>
    <w:rsid w:val="00520A8E"/>
    <w:rsid w:val="00524A55"/>
    <w:rsid w:val="005C7C76"/>
    <w:rsid w:val="006524CC"/>
    <w:rsid w:val="006D4AD5"/>
    <w:rsid w:val="00701B96"/>
    <w:rsid w:val="00723B26"/>
    <w:rsid w:val="007E7E17"/>
    <w:rsid w:val="008851D7"/>
    <w:rsid w:val="0090159A"/>
    <w:rsid w:val="00922819"/>
    <w:rsid w:val="00947693"/>
    <w:rsid w:val="00A27A96"/>
    <w:rsid w:val="00A66EFB"/>
    <w:rsid w:val="00A671EA"/>
    <w:rsid w:val="00A703BE"/>
    <w:rsid w:val="00AC6D6A"/>
    <w:rsid w:val="00BA4CDE"/>
    <w:rsid w:val="00CF2893"/>
    <w:rsid w:val="00D165DE"/>
    <w:rsid w:val="00DA6D7D"/>
    <w:rsid w:val="00E750B1"/>
    <w:rsid w:val="00E832C7"/>
    <w:rsid w:val="00E92C45"/>
    <w:rsid w:val="00EB7329"/>
    <w:rsid w:val="00F7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3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2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4C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3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2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24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COUNSELING ASSESSMENT</vt:lpstr>
    </vt:vector>
  </TitlesOfParts>
  <Company>The University of North Carolina at Chapel Hill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COUNSELING ASSESSMENT</dc:title>
  <dc:creator>Melissa Dinkins</dc:creator>
  <cp:lastModifiedBy>Lenovo User</cp:lastModifiedBy>
  <cp:revision>3</cp:revision>
  <cp:lastPrinted>2008-07-11T13:24:00Z</cp:lastPrinted>
  <dcterms:created xsi:type="dcterms:W3CDTF">2014-09-04T15:05:00Z</dcterms:created>
  <dcterms:modified xsi:type="dcterms:W3CDTF">2014-09-04T15:09:00Z</dcterms:modified>
</cp:coreProperties>
</file>