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57C72" w14:textId="005D209D" w:rsidR="000C27B8" w:rsidRDefault="000C27B8" w:rsidP="002E67C4">
      <w:pPr>
        <w:pStyle w:val="Default"/>
        <w:jc w:val="center"/>
        <w:rPr>
          <w:b/>
          <w:bCs/>
        </w:rPr>
      </w:pPr>
      <w:r>
        <w:rPr>
          <w:b/>
          <w:bCs/>
          <w:noProof/>
        </w:rPr>
        <w:drawing>
          <wp:anchor distT="0" distB="0" distL="114300" distR="114300" simplePos="0" relativeHeight="251658240" behindDoc="1" locked="0" layoutInCell="1" allowOverlap="1" wp14:anchorId="0FB8C7DB" wp14:editId="4B1D755B">
            <wp:simplePos x="0" y="0"/>
            <wp:positionH relativeFrom="column">
              <wp:posOffset>2290918</wp:posOffset>
            </wp:positionH>
            <wp:positionV relativeFrom="paragraph">
              <wp:posOffset>-314325</wp:posOffset>
            </wp:positionV>
            <wp:extent cx="1828800" cy="48006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 Eshelman School of Pharmacy Image.png"/>
                    <pic:cNvPicPr/>
                  </pic:nvPicPr>
                  <pic:blipFill>
                    <a:blip r:embed="rId7">
                      <a:extLst>
                        <a:ext uri="{28A0092B-C50C-407E-A947-70E740481C1C}">
                          <a14:useLocalDpi xmlns:a14="http://schemas.microsoft.com/office/drawing/2010/main" val="0"/>
                        </a:ext>
                      </a:extLst>
                    </a:blip>
                    <a:stretch>
                      <a:fillRect/>
                    </a:stretch>
                  </pic:blipFill>
                  <pic:spPr>
                    <a:xfrm>
                      <a:off x="0" y="0"/>
                      <a:ext cx="1828800" cy="480060"/>
                    </a:xfrm>
                    <a:prstGeom prst="rect">
                      <a:avLst/>
                    </a:prstGeom>
                  </pic:spPr>
                </pic:pic>
              </a:graphicData>
            </a:graphic>
            <wp14:sizeRelH relativeFrom="page">
              <wp14:pctWidth>0</wp14:pctWidth>
            </wp14:sizeRelH>
            <wp14:sizeRelV relativeFrom="page">
              <wp14:pctHeight>0</wp14:pctHeight>
            </wp14:sizeRelV>
          </wp:anchor>
        </w:drawing>
      </w:r>
    </w:p>
    <w:p w14:paraId="54B1F915" w14:textId="4F7414A7" w:rsidR="002E67C4" w:rsidRDefault="00994435" w:rsidP="002E67C4">
      <w:pPr>
        <w:pStyle w:val="Default"/>
        <w:jc w:val="center"/>
        <w:rPr>
          <w:b/>
          <w:bCs/>
        </w:rPr>
      </w:pPr>
      <w:r w:rsidRPr="00994435">
        <w:rPr>
          <w:b/>
          <w:bCs/>
        </w:rPr>
        <w:t xml:space="preserve">Guidelines for </w:t>
      </w:r>
      <w:r w:rsidR="004F26EA">
        <w:rPr>
          <w:b/>
          <w:bCs/>
        </w:rPr>
        <w:t xml:space="preserve">Conducting Safe </w:t>
      </w:r>
      <w:r w:rsidR="00E570AE">
        <w:rPr>
          <w:b/>
          <w:bCs/>
        </w:rPr>
        <w:t>Human Subjects</w:t>
      </w:r>
      <w:r w:rsidR="004F26EA">
        <w:rPr>
          <w:b/>
          <w:bCs/>
        </w:rPr>
        <w:t xml:space="preserve"> Research</w:t>
      </w:r>
      <w:r w:rsidR="00E570AE">
        <w:rPr>
          <w:b/>
          <w:bCs/>
        </w:rPr>
        <w:t xml:space="preserve"> </w:t>
      </w:r>
    </w:p>
    <w:p w14:paraId="6B80434D" w14:textId="35C82D45" w:rsidR="00994435" w:rsidRDefault="00994435" w:rsidP="002E67C4">
      <w:pPr>
        <w:pStyle w:val="Default"/>
        <w:jc w:val="center"/>
        <w:rPr>
          <w:b/>
          <w:bCs/>
        </w:rPr>
      </w:pPr>
      <w:r w:rsidRPr="00994435">
        <w:rPr>
          <w:b/>
          <w:bCs/>
        </w:rPr>
        <w:t xml:space="preserve"> </w:t>
      </w:r>
      <w:r w:rsidR="00E570AE">
        <w:rPr>
          <w:b/>
          <w:bCs/>
        </w:rPr>
        <w:t>for Investigators and Study Teams with</w:t>
      </w:r>
      <w:r w:rsidR="002E67C4">
        <w:rPr>
          <w:b/>
          <w:bCs/>
        </w:rPr>
        <w:t>in the UNC Eshelman School of Pharmacy</w:t>
      </w:r>
    </w:p>
    <w:p w14:paraId="05627AC3" w14:textId="5AF21A47" w:rsidR="00D759C6" w:rsidRPr="00D759C6" w:rsidRDefault="00D838B0" w:rsidP="002E67C4">
      <w:pPr>
        <w:pStyle w:val="Default"/>
        <w:jc w:val="center"/>
        <w:rPr>
          <w:sz w:val="20"/>
          <w:szCs w:val="20"/>
        </w:rPr>
      </w:pPr>
      <w:r>
        <w:rPr>
          <w:sz w:val="20"/>
          <w:szCs w:val="20"/>
        </w:rPr>
        <w:t>[</w:t>
      </w:r>
      <w:r w:rsidR="00D759C6" w:rsidRPr="00D759C6">
        <w:rPr>
          <w:sz w:val="20"/>
          <w:szCs w:val="20"/>
        </w:rPr>
        <w:t xml:space="preserve">adapted </w:t>
      </w:r>
      <w:r w:rsidR="00206839">
        <w:rPr>
          <w:sz w:val="20"/>
          <w:szCs w:val="20"/>
        </w:rPr>
        <w:t>from</w:t>
      </w:r>
      <w:r w:rsidR="00D759C6" w:rsidRPr="00D759C6">
        <w:rPr>
          <w:sz w:val="20"/>
          <w:szCs w:val="20"/>
        </w:rPr>
        <w:t xml:space="preserve"> the </w:t>
      </w:r>
      <w:r w:rsidR="004F26EA">
        <w:rPr>
          <w:sz w:val="20"/>
          <w:szCs w:val="20"/>
        </w:rPr>
        <w:t xml:space="preserve">UNC </w:t>
      </w:r>
      <w:r w:rsidR="00D759C6" w:rsidRPr="00D759C6">
        <w:rPr>
          <w:sz w:val="20"/>
          <w:szCs w:val="20"/>
        </w:rPr>
        <w:t xml:space="preserve">School of Medicine </w:t>
      </w:r>
      <w:r w:rsidR="004F26EA">
        <w:rPr>
          <w:sz w:val="20"/>
          <w:szCs w:val="20"/>
        </w:rPr>
        <w:t xml:space="preserve">Office of Research </w:t>
      </w:r>
      <w:r w:rsidR="00E2359B">
        <w:rPr>
          <w:sz w:val="20"/>
          <w:szCs w:val="20"/>
        </w:rPr>
        <w:t xml:space="preserve">and </w:t>
      </w:r>
      <w:r>
        <w:rPr>
          <w:sz w:val="20"/>
          <w:szCs w:val="20"/>
        </w:rPr>
        <w:t xml:space="preserve">the </w:t>
      </w:r>
      <w:r w:rsidR="00E2359B">
        <w:rPr>
          <w:sz w:val="20"/>
          <w:szCs w:val="20"/>
        </w:rPr>
        <w:t xml:space="preserve">Clinical Research Support Office </w:t>
      </w:r>
      <w:r>
        <w:rPr>
          <w:sz w:val="20"/>
          <w:szCs w:val="20"/>
        </w:rPr>
        <w:t xml:space="preserve">(CRSO) </w:t>
      </w:r>
      <w:r w:rsidR="004F26EA">
        <w:rPr>
          <w:sz w:val="20"/>
          <w:szCs w:val="20"/>
        </w:rPr>
        <w:t>G</w:t>
      </w:r>
      <w:r w:rsidR="004F3025">
        <w:rPr>
          <w:sz w:val="20"/>
          <w:szCs w:val="20"/>
        </w:rPr>
        <w:t>uidelines</w:t>
      </w:r>
      <w:r w:rsidR="00E2359B">
        <w:rPr>
          <w:sz w:val="20"/>
          <w:szCs w:val="20"/>
        </w:rPr>
        <w:t xml:space="preserve">: </w:t>
      </w:r>
      <w:hyperlink r:id="rId8" w:history="1">
        <w:r w:rsidR="00E2359B" w:rsidRPr="00057C25">
          <w:rPr>
            <w:rStyle w:val="Hyperlink"/>
            <w:sz w:val="20"/>
            <w:szCs w:val="20"/>
          </w:rPr>
          <w:t>https://www.med.unc.edu/crso/in-person-activities/som-guidelines-and-processes/</w:t>
        </w:r>
      </w:hyperlink>
      <w:r w:rsidR="00E2359B">
        <w:rPr>
          <w:sz w:val="20"/>
          <w:szCs w:val="20"/>
        </w:rPr>
        <w:t>)</w:t>
      </w:r>
    </w:p>
    <w:p w14:paraId="59C25943" w14:textId="77777777" w:rsidR="00D759C6" w:rsidRDefault="00D759C6" w:rsidP="00994435">
      <w:pPr>
        <w:pStyle w:val="Default"/>
        <w:rPr>
          <w:b/>
          <w:bCs/>
          <w:color w:val="0000FF"/>
          <w:sz w:val="22"/>
          <w:szCs w:val="22"/>
        </w:rPr>
      </w:pPr>
    </w:p>
    <w:p w14:paraId="00E071DF" w14:textId="40EA8847" w:rsidR="00994435" w:rsidRPr="006129EC" w:rsidRDefault="00994435" w:rsidP="006A5A68">
      <w:pPr>
        <w:pStyle w:val="Default"/>
        <w:ind w:left="693" w:hanging="693"/>
        <w:rPr>
          <w:b/>
          <w:bCs/>
          <w:color w:val="0000FF"/>
          <w:sz w:val="21"/>
          <w:szCs w:val="21"/>
        </w:rPr>
      </w:pPr>
      <w:r w:rsidRPr="006129EC">
        <w:rPr>
          <w:b/>
          <w:bCs/>
          <w:color w:val="0000FF"/>
          <w:sz w:val="21"/>
          <w:szCs w:val="21"/>
        </w:rPr>
        <w:t>GOAL:</w:t>
      </w:r>
      <w:r w:rsidR="00E570AE" w:rsidRPr="006129EC">
        <w:rPr>
          <w:b/>
          <w:bCs/>
          <w:color w:val="0000FF"/>
          <w:sz w:val="21"/>
          <w:szCs w:val="21"/>
        </w:rPr>
        <w:tab/>
      </w:r>
      <w:r w:rsidR="004F26EA" w:rsidRPr="006129EC">
        <w:rPr>
          <w:b/>
          <w:bCs/>
          <w:color w:val="0000FF"/>
          <w:sz w:val="21"/>
          <w:szCs w:val="21"/>
        </w:rPr>
        <w:t>Workspace</w:t>
      </w:r>
      <w:r w:rsidRPr="006129EC">
        <w:rPr>
          <w:b/>
          <w:bCs/>
          <w:color w:val="0000FF"/>
          <w:sz w:val="21"/>
          <w:szCs w:val="21"/>
        </w:rPr>
        <w:t xml:space="preserve"> </w:t>
      </w:r>
      <w:r w:rsidR="00CA1DD6" w:rsidRPr="006129EC">
        <w:rPr>
          <w:b/>
          <w:bCs/>
          <w:color w:val="0000FF"/>
          <w:sz w:val="21"/>
          <w:szCs w:val="21"/>
        </w:rPr>
        <w:t>o</w:t>
      </w:r>
      <w:r w:rsidRPr="006129EC">
        <w:rPr>
          <w:b/>
          <w:bCs/>
          <w:color w:val="0000FF"/>
          <w:sz w:val="21"/>
          <w:szCs w:val="21"/>
        </w:rPr>
        <w:t>ccupancy ≤50%</w:t>
      </w:r>
      <w:r w:rsidR="009B7AA8" w:rsidRPr="006129EC">
        <w:rPr>
          <w:b/>
          <w:bCs/>
          <w:color w:val="0000FF"/>
          <w:sz w:val="21"/>
          <w:szCs w:val="21"/>
        </w:rPr>
        <w:t xml:space="preserve"> of normal with </w:t>
      </w:r>
      <w:r w:rsidR="00E570AE" w:rsidRPr="006129EC">
        <w:rPr>
          <w:b/>
          <w:bCs/>
          <w:color w:val="0000FF"/>
          <w:sz w:val="21"/>
          <w:szCs w:val="21"/>
        </w:rPr>
        <w:t>a 6ft distance between individuals (e.g., no more than 1 person/200 sq</w:t>
      </w:r>
      <w:r w:rsidR="005B6FA9" w:rsidRPr="006129EC">
        <w:rPr>
          <w:b/>
          <w:bCs/>
          <w:color w:val="0000FF"/>
          <w:sz w:val="21"/>
          <w:szCs w:val="21"/>
        </w:rPr>
        <w:t>.</w:t>
      </w:r>
      <w:r w:rsidR="00E570AE" w:rsidRPr="006129EC">
        <w:rPr>
          <w:b/>
          <w:bCs/>
          <w:color w:val="0000FF"/>
          <w:sz w:val="21"/>
          <w:szCs w:val="21"/>
        </w:rPr>
        <w:t xml:space="preserve"> ft</w:t>
      </w:r>
      <w:r w:rsidR="005B6FA9" w:rsidRPr="006129EC">
        <w:rPr>
          <w:b/>
          <w:bCs/>
          <w:color w:val="0000FF"/>
          <w:sz w:val="21"/>
          <w:szCs w:val="21"/>
        </w:rPr>
        <w:t>.</w:t>
      </w:r>
      <w:r w:rsidR="00E570AE" w:rsidRPr="006129EC">
        <w:rPr>
          <w:b/>
          <w:bCs/>
          <w:color w:val="0000FF"/>
          <w:sz w:val="21"/>
          <w:szCs w:val="21"/>
        </w:rPr>
        <w:t xml:space="preserve">). </w:t>
      </w:r>
      <w:r w:rsidR="006A5A68" w:rsidRPr="006129EC">
        <w:rPr>
          <w:b/>
          <w:bCs/>
          <w:color w:val="0000FF"/>
          <w:sz w:val="21"/>
          <w:szCs w:val="21"/>
        </w:rPr>
        <w:t xml:space="preserve"> </w:t>
      </w:r>
      <w:r w:rsidR="00B376B6" w:rsidRPr="006129EC">
        <w:rPr>
          <w:b/>
          <w:bCs/>
          <w:color w:val="0000FF"/>
          <w:sz w:val="21"/>
          <w:szCs w:val="21"/>
        </w:rPr>
        <w:t xml:space="preserve">If you </w:t>
      </w:r>
      <w:r w:rsidR="005B6FA9" w:rsidRPr="006129EC">
        <w:rPr>
          <w:b/>
          <w:bCs/>
          <w:color w:val="0000FF"/>
          <w:sz w:val="21"/>
          <w:szCs w:val="21"/>
        </w:rPr>
        <w:t>cannot</w:t>
      </w:r>
      <w:r w:rsidR="00B376B6" w:rsidRPr="006129EC">
        <w:rPr>
          <w:b/>
          <w:bCs/>
          <w:color w:val="0000FF"/>
          <w:sz w:val="21"/>
          <w:szCs w:val="21"/>
        </w:rPr>
        <w:t xml:space="preserve"> maintain a 6ft distance, </w:t>
      </w:r>
      <w:r w:rsidR="006A5A68" w:rsidRPr="006129EC">
        <w:rPr>
          <w:b/>
          <w:bCs/>
          <w:color w:val="0000FF"/>
          <w:sz w:val="21"/>
          <w:szCs w:val="21"/>
        </w:rPr>
        <w:t>please</w:t>
      </w:r>
      <w:r w:rsidR="00B376B6" w:rsidRPr="006129EC">
        <w:rPr>
          <w:b/>
          <w:bCs/>
          <w:color w:val="0000FF"/>
          <w:sz w:val="21"/>
          <w:szCs w:val="21"/>
        </w:rPr>
        <w:t xml:space="preserve"> include plans for the </w:t>
      </w:r>
      <w:r w:rsidR="007A560E" w:rsidRPr="006129EC">
        <w:rPr>
          <w:b/>
          <w:bCs/>
          <w:color w:val="0000FF"/>
          <w:sz w:val="21"/>
          <w:szCs w:val="21"/>
        </w:rPr>
        <w:t xml:space="preserve">appropriate </w:t>
      </w:r>
      <w:r w:rsidR="0015712E" w:rsidRPr="006129EC">
        <w:rPr>
          <w:b/>
          <w:bCs/>
          <w:color w:val="0000FF"/>
          <w:sz w:val="21"/>
          <w:szCs w:val="21"/>
        </w:rPr>
        <w:t xml:space="preserve">personal </w:t>
      </w:r>
      <w:r w:rsidR="00B376B6" w:rsidRPr="006129EC">
        <w:rPr>
          <w:b/>
          <w:bCs/>
          <w:color w:val="0000FF"/>
          <w:sz w:val="21"/>
          <w:szCs w:val="21"/>
        </w:rPr>
        <w:t xml:space="preserve">protective </w:t>
      </w:r>
      <w:r w:rsidR="0015712E" w:rsidRPr="006129EC">
        <w:rPr>
          <w:b/>
          <w:bCs/>
          <w:color w:val="0000FF"/>
          <w:sz w:val="21"/>
          <w:szCs w:val="21"/>
        </w:rPr>
        <w:t xml:space="preserve">equipment </w:t>
      </w:r>
      <w:r w:rsidR="00B376B6" w:rsidRPr="006129EC">
        <w:rPr>
          <w:b/>
          <w:bCs/>
          <w:color w:val="0000FF"/>
          <w:sz w:val="21"/>
          <w:szCs w:val="21"/>
        </w:rPr>
        <w:t>that your researchers will wear.</w:t>
      </w:r>
    </w:p>
    <w:p w14:paraId="5DD9F365" w14:textId="77777777" w:rsidR="00994435" w:rsidRDefault="00994435" w:rsidP="004F0B5D">
      <w:pPr>
        <w:pStyle w:val="Default"/>
        <w:spacing w:line="120" w:lineRule="exact"/>
        <w:rPr>
          <w:b/>
          <w:bCs/>
          <w:sz w:val="22"/>
          <w:szCs w:val="22"/>
        </w:rPr>
      </w:pPr>
      <w:bookmarkStart w:id="0" w:name="_Hlk42248228"/>
    </w:p>
    <w:bookmarkEnd w:id="0"/>
    <w:p w14:paraId="2A7BAC6B" w14:textId="1368A7AC" w:rsidR="00B5764D" w:rsidRPr="002A3B7A" w:rsidRDefault="0015712E" w:rsidP="00CB11B2">
      <w:pPr>
        <w:pStyle w:val="Default"/>
        <w:rPr>
          <w:sz w:val="22"/>
          <w:szCs w:val="22"/>
        </w:rPr>
      </w:pPr>
      <w:r>
        <w:rPr>
          <w:b/>
          <w:bCs/>
          <w:sz w:val="22"/>
          <w:szCs w:val="22"/>
        </w:rPr>
        <w:t>For human subject</w:t>
      </w:r>
      <w:r w:rsidR="006329DB">
        <w:rPr>
          <w:b/>
          <w:bCs/>
          <w:sz w:val="22"/>
          <w:szCs w:val="22"/>
        </w:rPr>
        <w:t>s</w:t>
      </w:r>
      <w:r>
        <w:rPr>
          <w:b/>
          <w:bCs/>
          <w:sz w:val="22"/>
          <w:szCs w:val="22"/>
        </w:rPr>
        <w:t xml:space="preserve"> research that cannot be conducted virtually, e</w:t>
      </w:r>
      <w:r w:rsidR="00994435" w:rsidRPr="00994435">
        <w:rPr>
          <w:b/>
          <w:bCs/>
          <w:sz w:val="22"/>
          <w:szCs w:val="22"/>
        </w:rPr>
        <w:t xml:space="preserve">ach PI </w:t>
      </w:r>
      <w:r w:rsidR="00994435">
        <w:rPr>
          <w:b/>
          <w:bCs/>
          <w:sz w:val="22"/>
          <w:szCs w:val="22"/>
        </w:rPr>
        <w:t>is required to</w:t>
      </w:r>
      <w:r w:rsidR="00994435" w:rsidRPr="00994435">
        <w:rPr>
          <w:b/>
          <w:bCs/>
          <w:sz w:val="22"/>
          <w:szCs w:val="22"/>
        </w:rPr>
        <w:t xml:space="preserve"> </w:t>
      </w:r>
      <w:r w:rsidR="002E67C4">
        <w:rPr>
          <w:b/>
          <w:bCs/>
          <w:sz w:val="22"/>
          <w:szCs w:val="22"/>
        </w:rPr>
        <w:t>prepare</w:t>
      </w:r>
      <w:r w:rsidR="00994435" w:rsidRPr="00994435">
        <w:rPr>
          <w:b/>
          <w:bCs/>
          <w:sz w:val="22"/>
          <w:szCs w:val="22"/>
        </w:rPr>
        <w:t xml:space="preserve"> a plan for their </w:t>
      </w:r>
      <w:r w:rsidR="004F26EA">
        <w:rPr>
          <w:b/>
          <w:bCs/>
          <w:sz w:val="22"/>
          <w:szCs w:val="22"/>
        </w:rPr>
        <w:t>research personnel and workspace</w:t>
      </w:r>
      <w:r w:rsidR="009B7AA8">
        <w:rPr>
          <w:b/>
          <w:bCs/>
          <w:sz w:val="22"/>
          <w:szCs w:val="22"/>
        </w:rPr>
        <w:t>,</w:t>
      </w:r>
      <w:r w:rsidR="004F26EA">
        <w:rPr>
          <w:b/>
          <w:bCs/>
          <w:sz w:val="22"/>
          <w:szCs w:val="22"/>
        </w:rPr>
        <w:t xml:space="preserve"> </w:t>
      </w:r>
      <w:r w:rsidR="00994435" w:rsidRPr="00994435">
        <w:rPr>
          <w:b/>
          <w:bCs/>
          <w:sz w:val="22"/>
          <w:szCs w:val="22"/>
        </w:rPr>
        <w:t xml:space="preserve">and send it to their </w:t>
      </w:r>
      <w:r w:rsidR="00994435">
        <w:rPr>
          <w:b/>
          <w:bCs/>
          <w:sz w:val="22"/>
          <w:szCs w:val="22"/>
        </w:rPr>
        <w:t>C</w:t>
      </w:r>
      <w:r w:rsidR="00994435" w:rsidRPr="00994435">
        <w:rPr>
          <w:b/>
          <w:bCs/>
          <w:sz w:val="22"/>
          <w:szCs w:val="22"/>
        </w:rPr>
        <w:t>hair</w:t>
      </w:r>
      <w:r w:rsidR="002E67C4">
        <w:rPr>
          <w:b/>
          <w:bCs/>
          <w:sz w:val="22"/>
          <w:szCs w:val="22"/>
        </w:rPr>
        <w:t>/</w:t>
      </w:r>
      <w:r w:rsidR="00994435">
        <w:rPr>
          <w:b/>
          <w:bCs/>
          <w:sz w:val="22"/>
          <w:szCs w:val="22"/>
        </w:rPr>
        <w:t>C</w:t>
      </w:r>
      <w:r w:rsidR="00994435" w:rsidRPr="00994435">
        <w:rPr>
          <w:b/>
          <w:bCs/>
          <w:sz w:val="22"/>
          <w:szCs w:val="22"/>
        </w:rPr>
        <w:t xml:space="preserve">enter </w:t>
      </w:r>
      <w:r w:rsidR="00994435">
        <w:rPr>
          <w:b/>
          <w:bCs/>
          <w:sz w:val="22"/>
          <w:szCs w:val="22"/>
        </w:rPr>
        <w:t>D</w:t>
      </w:r>
      <w:r w:rsidR="00994435" w:rsidRPr="00994435">
        <w:rPr>
          <w:b/>
          <w:bCs/>
          <w:sz w:val="22"/>
          <w:szCs w:val="22"/>
        </w:rPr>
        <w:t xml:space="preserve">irector </w:t>
      </w:r>
      <w:r w:rsidR="00994435">
        <w:rPr>
          <w:b/>
          <w:bCs/>
          <w:sz w:val="22"/>
          <w:szCs w:val="22"/>
        </w:rPr>
        <w:t>with a copy to the</w:t>
      </w:r>
      <w:r w:rsidR="00994435" w:rsidRPr="00994435">
        <w:rPr>
          <w:b/>
          <w:bCs/>
          <w:sz w:val="22"/>
          <w:szCs w:val="22"/>
        </w:rPr>
        <w:t xml:space="preserve"> Associate Dean for Research for review and approval</w:t>
      </w:r>
      <w:r w:rsidR="00CB11B2">
        <w:rPr>
          <w:b/>
          <w:bCs/>
          <w:sz w:val="22"/>
          <w:szCs w:val="22"/>
        </w:rPr>
        <w:t xml:space="preserve"> prior to </w:t>
      </w:r>
      <w:r w:rsidR="004F26EA">
        <w:rPr>
          <w:b/>
          <w:bCs/>
          <w:sz w:val="22"/>
          <w:szCs w:val="22"/>
        </w:rPr>
        <w:t xml:space="preserve">beginning </w:t>
      </w:r>
      <w:r w:rsidR="009B5C93">
        <w:rPr>
          <w:b/>
          <w:bCs/>
          <w:sz w:val="22"/>
          <w:szCs w:val="22"/>
        </w:rPr>
        <w:t>human subjects</w:t>
      </w:r>
      <w:r w:rsidR="004F26EA">
        <w:rPr>
          <w:b/>
          <w:bCs/>
          <w:sz w:val="22"/>
          <w:szCs w:val="22"/>
        </w:rPr>
        <w:t xml:space="preserve"> research</w:t>
      </w:r>
      <w:r w:rsidR="00994435" w:rsidRPr="00994435">
        <w:rPr>
          <w:b/>
          <w:bCs/>
          <w:sz w:val="22"/>
          <w:szCs w:val="22"/>
        </w:rPr>
        <w:t xml:space="preserve">. </w:t>
      </w:r>
      <w:r w:rsidR="00CB11B2" w:rsidRPr="002A3B7A">
        <w:rPr>
          <w:sz w:val="22"/>
          <w:szCs w:val="22"/>
        </w:rPr>
        <w:t>E</w:t>
      </w:r>
      <w:r w:rsidR="00B5764D" w:rsidRPr="002A3B7A">
        <w:rPr>
          <w:sz w:val="22"/>
          <w:szCs w:val="22"/>
        </w:rPr>
        <w:t xml:space="preserve">lements of that </w:t>
      </w:r>
      <w:r w:rsidR="00B376B6">
        <w:rPr>
          <w:sz w:val="22"/>
          <w:szCs w:val="22"/>
        </w:rPr>
        <w:t>p</w:t>
      </w:r>
      <w:r w:rsidR="00B5764D" w:rsidRPr="002A3B7A">
        <w:rPr>
          <w:sz w:val="22"/>
          <w:szCs w:val="22"/>
        </w:rPr>
        <w:t xml:space="preserve">lan </w:t>
      </w:r>
      <w:r w:rsidR="00B5764D" w:rsidRPr="009B7AA8">
        <w:rPr>
          <w:sz w:val="22"/>
          <w:szCs w:val="22"/>
        </w:rPr>
        <w:t xml:space="preserve">should </w:t>
      </w:r>
      <w:r w:rsidR="009B7AA8" w:rsidRPr="00E2359B">
        <w:rPr>
          <w:sz w:val="22"/>
          <w:szCs w:val="22"/>
        </w:rPr>
        <w:t>include:</w:t>
      </w:r>
    </w:p>
    <w:p w14:paraId="1F499EA7" w14:textId="4E69E8AF" w:rsidR="009A04E0" w:rsidRPr="00AF5F6B" w:rsidRDefault="00BF7178" w:rsidP="00DE5C6E">
      <w:pPr>
        <w:pStyle w:val="Default"/>
        <w:numPr>
          <w:ilvl w:val="0"/>
          <w:numId w:val="8"/>
        </w:numPr>
        <w:ind w:left="360"/>
        <w:rPr>
          <w:sz w:val="22"/>
          <w:szCs w:val="22"/>
        </w:rPr>
      </w:pPr>
      <w:r>
        <w:rPr>
          <w:sz w:val="22"/>
          <w:szCs w:val="22"/>
        </w:rPr>
        <w:t>Documentation of a</w:t>
      </w:r>
      <w:r w:rsidR="0088537E">
        <w:rPr>
          <w:sz w:val="22"/>
          <w:szCs w:val="22"/>
        </w:rPr>
        <w:t xml:space="preserve">pproval </w:t>
      </w:r>
      <w:r w:rsidR="006329DB">
        <w:rPr>
          <w:sz w:val="22"/>
          <w:szCs w:val="22"/>
        </w:rPr>
        <w:t>provided by</w:t>
      </w:r>
      <w:r w:rsidR="0088537E">
        <w:rPr>
          <w:sz w:val="22"/>
          <w:szCs w:val="22"/>
        </w:rPr>
        <w:t xml:space="preserve"> </w:t>
      </w:r>
      <w:r w:rsidR="006A5A68">
        <w:rPr>
          <w:sz w:val="22"/>
          <w:szCs w:val="22"/>
        </w:rPr>
        <w:t xml:space="preserve">either </w:t>
      </w:r>
      <w:r w:rsidR="0088537E">
        <w:rPr>
          <w:sz w:val="22"/>
          <w:szCs w:val="22"/>
        </w:rPr>
        <w:t xml:space="preserve">the School of Medicine (SOM) </w:t>
      </w:r>
      <w:r w:rsidR="00AF5F6B">
        <w:rPr>
          <w:sz w:val="22"/>
          <w:szCs w:val="22"/>
        </w:rPr>
        <w:t xml:space="preserve">or School of Pharmacy </w:t>
      </w:r>
      <w:r w:rsidR="0088537E">
        <w:rPr>
          <w:sz w:val="22"/>
          <w:szCs w:val="22"/>
        </w:rPr>
        <w:t xml:space="preserve">Clinical </w:t>
      </w:r>
      <w:r w:rsidR="0088537E" w:rsidRPr="00AF5F6B">
        <w:rPr>
          <w:sz w:val="22"/>
          <w:szCs w:val="22"/>
        </w:rPr>
        <w:t>Research Review Committee</w:t>
      </w:r>
      <w:r w:rsidR="006A5A68" w:rsidRPr="00AF5F6B">
        <w:rPr>
          <w:sz w:val="22"/>
          <w:szCs w:val="22"/>
        </w:rPr>
        <w:t xml:space="preserve"> </w:t>
      </w:r>
      <w:r w:rsidR="006329DB" w:rsidRPr="00AF5F6B">
        <w:rPr>
          <w:sz w:val="22"/>
          <w:szCs w:val="22"/>
        </w:rPr>
        <w:t xml:space="preserve">(see </w:t>
      </w:r>
      <w:r w:rsidR="00AF5F6B" w:rsidRPr="00AF5F6B">
        <w:rPr>
          <w:sz w:val="22"/>
          <w:szCs w:val="22"/>
        </w:rPr>
        <w:t>page</w:t>
      </w:r>
      <w:r w:rsidR="006329DB" w:rsidRPr="00AF5F6B">
        <w:rPr>
          <w:sz w:val="22"/>
          <w:szCs w:val="22"/>
        </w:rPr>
        <w:t xml:space="preserve"> 6).</w:t>
      </w:r>
      <w:r w:rsidR="0088537E" w:rsidRPr="00AF5F6B">
        <w:rPr>
          <w:sz w:val="22"/>
          <w:szCs w:val="22"/>
        </w:rPr>
        <w:t xml:space="preserve"> </w:t>
      </w:r>
    </w:p>
    <w:p w14:paraId="63E4DEF3" w14:textId="39BCF68D" w:rsidR="00B376B6" w:rsidRDefault="00B376B6" w:rsidP="00DE5C6E">
      <w:pPr>
        <w:pStyle w:val="Default"/>
        <w:numPr>
          <w:ilvl w:val="0"/>
          <w:numId w:val="8"/>
        </w:numPr>
        <w:ind w:left="360"/>
        <w:rPr>
          <w:sz w:val="22"/>
          <w:szCs w:val="22"/>
        </w:rPr>
      </w:pPr>
      <w:r w:rsidRPr="009B7AA8">
        <w:rPr>
          <w:sz w:val="22"/>
          <w:szCs w:val="22"/>
        </w:rPr>
        <w:t>Full names of researchers</w:t>
      </w:r>
      <w:r w:rsidR="000D35FC">
        <w:rPr>
          <w:sz w:val="22"/>
          <w:szCs w:val="22"/>
        </w:rPr>
        <w:t>, position</w:t>
      </w:r>
      <w:r w:rsidR="00C81E86">
        <w:rPr>
          <w:sz w:val="22"/>
          <w:szCs w:val="22"/>
        </w:rPr>
        <w:t xml:space="preserve"> (e.g., staff, trainee)</w:t>
      </w:r>
      <w:r w:rsidR="000D35FC">
        <w:rPr>
          <w:sz w:val="22"/>
          <w:szCs w:val="22"/>
        </w:rPr>
        <w:t>,</w:t>
      </w:r>
      <w:r w:rsidRPr="009B7AA8">
        <w:rPr>
          <w:sz w:val="22"/>
          <w:szCs w:val="22"/>
        </w:rPr>
        <w:t xml:space="preserve"> and hours they are scheduled to work.</w:t>
      </w:r>
    </w:p>
    <w:p w14:paraId="0E9611FC" w14:textId="1746615E" w:rsidR="00B5764D" w:rsidRPr="00B376B6" w:rsidRDefault="00B5764D" w:rsidP="00DE5C6E">
      <w:pPr>
        <w:pStyle w:val="Default"/>
        <w:numPr>
          <w:ilvl w:val="0"/>
          <w:numId w:val="8"/>
        </w:numPr>
        <w:ind w:left="360"/>
        <w:rPr>
          <w:sz w:val="22"/>
          <w:szCs w:val="22"/>
        </w:rPr>
      </w:pPr>
      <w:r w:rsidRPr="009B7AA8">
        <w:rPr>
          <w:sz w:val="22"/>
          <w:szCs w:val="22"/>
        </w:rPr>
        <w:t xml:space="preserve">Number of personnel </w:t>
      </w:r>
      <w:r w:rsidR="00C81E86">
        <w:rPr>
          <w:sz w:val="22"/>
          <w:szCs w:val="22"/>
        </w:rPr>
        <w:t>in</w:t>
      </w:r>
      <w:r w:rsidR="004F26EA" w:rsidRPr="009B7AA8">
        <w:rPr>
          <w:sz w:val="22"/>
          <w:szCs w:val="22"/>
        </w:rPr>
        <w:t xml:space="preserve"> work</w:t>
      </w:r>
      <w:r w:rsidR="00390269" w:rsidRPr="009B7AA8">
        <w:rPr>
          <w:sz w:val="22"/>
          <w:szCs w:val="22"/>
        </w:rPr>
        <w:t>space</w:t>
      </w:r>
      <w:r w:rsidRPr="009B7AA8">
        <w:rPr>
          <w:sz w:val="22"/>
          <w:szCs w:val="22"/>
        </w:rPr>
        <w:t xml:space="preserve"> </w:t>
      </w:r>
      <w:r w:rsidR="00C81E86">
        <w:rPr>
          <w:sz w:val="22"/>
          <w:szCs w:val="22"/>
        </w:rPr>
        <w:t>during</w:t>
      </w:r>
      <w:r w:rsidR="00BE4F8A" w:rsidRPr="009B7AA8">
        <w:rPr>
          <w:sz w:val="22"/>
          <w:szCs w:val="22"/>
        </w:rPr>
        <w:t xml:space="preserve"> shift</w:t>
      </w:r>
      <w:r w:rsidRPr="009B7AA8">
        <w:rPr>
          <w:sz w:val="22"/>
          <w:szCs w:val="22"/>
        </w:rPr>
        <w:t xml:space="preserve"> versus total number of research personnel</w:t>
      </w:r>
      <w:r w:rsidR="009B7AA8" w:rsidRPr="00E2359B">
        <w:rPr>
          <w:sz w:val="22"/>
          <w:szCs w:val="22"/>
        </w:rPr>
        <w:t xml:space="preserve"> (not just your personnel but others occupy</w:t>
      </w:r>
      <w:r w:rsidR="00217D04">
        <w:rPr>
          <w:sz w:val="22"/>
          <w:szCs w:val="22"/>
        </w:rPr>
        <w:t>ing</w:t>
      </w:r>
      <w:r w:rsidR="009B7AA8" w:rsidRPr="00E2359B">
        <w:rPr>
          <w:sz w:val="22"/>
          <w:szCs w:val="22"/>
        </w:rPr>
        <w:t xml:space="preserve"> the same workspace).</w:t>
      </w:r>
      <w:r w:rsidR="00217D04">
        <w:rPr>
          <w:sz w:val="22"/>
          <w:szCs w:val="22"/>
        </w:rPr>
        <w:t xml:space="preserve"> Discuss with supervisor of space.</w:t>
      </w:r>
    </w:p>
    <w:p w14:paraId="61C1FE3D" w14:textId="540C7473" w:rsidR="00566399" w:rsidRPr="009B7AA8" w:rsidRDefault="00C81E86" w:rsidP="00DE5C6E">
      <w:pPr>
        <w:pStyle w:val="Default"/>
        <w:ind w:left="360" w:hanging="360"/>
        <w:rPr>
          <w:sz w:val="22"/>
          <w:szCs w:val="22"/>
        </w:rPr>
      </w:pPr>
      <w:r>
        <w:rPr>
          <w:sz w:val="22"/>
          <w:szCs w:val="22"/>
        </w:rPr>
        <w:t>4</w:t>
      </w:r>
      <w:r w:rsidR="002A3B7A" w:rsidRPr="009B7AA8">
        <w:rPr>
          <w:sz w:val="22"/>
          <w:szCs w:val="22"/>
        </w:rPr>
        <w:t>.</w:t>
      </w:r>
      <w:r w:rsidR="002A3B7A" w:rsidRPr="009B7AA8">
        <w:rPr>
          <w:sz w:val="22"/>
          <w:szCs w:val="22"/>
        </w:rPr>
        <w:tab/>
      </w:r>
      <w:r w:rsidR="009B7AA8" w:rsidRPr="009B7AA8">
        <w:rPr>
          <w:sz w:val="22"/>
          <w:szCs w:val="22"/>
        </w:rPr>
        <w:t xml:space="preserve">Location and dimensions of </w:t>
      </w:r>
      <w:r w:rsidR="004F26EA" w:rsidRPr="009B7AA8">
        <w:rPr>
          <w:sz w:val="22"/>
          <w:szCs w:val="22"/>
        </w:rPr>
        <w:t>work</w:t>
      </w:r>
      <w:r w:rsidR="002A3B7A" w:rsidRPr="009B7AA8">
        <w:rPr>
          <w:sz w:val="22"/>
          <w:szCs w:val="22"/>
        </w:rPr>
        <w:t xml:space="preserve">space </w:t>
      </w:r>
      <w:r w:rsidR="009B7AA8" w:rsidRPr="009B7AA8">
        <w:rPr>
          <w:sz w:val="22"/>
          <w:szCs w:val="22"/>
        </w:rPr>
        <w:t xml:space="preserve">(see drawing as an example) </w:t>
      </w:r>
      <w:r w:rsidR="002A3B7A" w:rsidRPr="009B7AA8">
        <w:rPr>
          <w:sz w:val="22"/>
          <w:szCs w:val="22"/>
        </w:rPr>
        <w:t xml:space="preserve">with general personnel locations, </w:t>
      </w:r>
      <w:r w:rsidR="004F26EA" w:rsidRPr="009B7AA8">
        <w:rPr>
          <w:sz w:val="22"/>
          <w:szCs w:val="22"/>
        </w:rPr>
        <w:t xml:space="preserve">equipment, </w:t>
      </w:r>
      <w:r w:rsidR="00415CCE" w:rsidRPr="009B7AA8">
        <w:rPr>
          <w:sz w:val="22"/>
          <w:szCs w:val="22"/>
        </w:rPr>
        <w:t xml:space="preserve">desks, and location of research </w:t>
      </w:r>
      <w:r>
        <w:rPr>
          <w:sz w:val="22"/>
          <w:szCs w:val="22"/>
        </w:rPr>
        <w:t>patient/participant</w:t>
      </w:r>
      <w:r w:rsidR="00415CCE" w:rsidRPr="009B7AA8">
        <w:rPr>
          <w:sz w:val="22"/>
          <w:szCs w:val="22"/>
        </w:rPr>
        <w:t xml:space="preserve">(s) in </w:t>
      </w:r>
      <w:r w:rsidR="004F26EA" w:rsidRPr="009B7AA8">
        <w:rPr>
          <w:sz w:val="22"/>
          <w:szCs w:val="22"/>
        </w:rPr>
        <w:t>chai</w:t>
      </w:r>
      <w:r w:rsidR="00415CCE" w:rsidRPr="009B7AA8">
        <w:rPr>
          <w:sz w:val="22"/>
          <w:szCs w:val="22"/>
        </w:rPr>
        <w:t xml:space="preserve">r or </w:t>
      </w:r>
      <w:r w:rsidR="004F26EA" w:rsidRPr="009B7AA8">
        <w:rPr>
          <w:sz w:val="22"/>
          <w:szCs w:val="22"/>
        </w:rPr>
        <w:t>bed</w:t>
      </w:r>
      <w:r w:rsidR="002A3B7A" w:rsidRPr="009B7AA8">
        <w:rPr>
          <w:sz w:val="22"/>
          <w:szCs w:val="22"/>
        </w:rPr>
        <w:t>.</w:t>
      </w:r>
    </w:p>
    <w:p w14:paraId="00240897" w14:textId="5263207E" w:rsidR="009B7AA8" w:rsidRPr="00B376B6" w:rsidRDefault="00C81E86" w:rsidP="00DE5C6E">
      <w:pPr>
        <w:pStyle w:val="Default"/>
        <w:ind w:left="360" w:hanging="360"/>
        <w:rPr>
          <w:sz w:val="22"/>
          <w:szCs w:val="22"/>
        </w:rPr>
      </w:pPr>
      <w:r>
        <w:rPr>
          <w:sz w:val="22"/>
          <w:szCs w:val="22"/>
        </w:rPr>
        <w:t>5</w:t>
      </w:r>
      <w:r w:rsidR="009B7AA8" w:rsidRPr="00B376B6">
        <w:rPr>
          <w:sz w:val="22"/>
          <w:szCs w:val="22"/>
        </w:rPr>
        <w:t>.</w:t>
      </w:r>
      <w:r w:rsidR="009B7AA8" w:rsidRPr="00B376B6">
        <w:rPr>
          <w:sz w:val="22"/>
          <w:szCs w:val="22"/>
        </w:rPr>
        <w:tab/>
        <w:t xml:space="preserve">Personal safety practices that you will have in place for your researchers and participants (include plans regarding safety, hygiene, </w:t>
      </w:r>
      <w:r w:rsidR="005B6FA9" w:rsidRPr="00B376B6">
        <w:rPr>
          <w:sz w:val="22"/>
          <w:szCs w:val="22"/>
        </w:rPr>
        <w:t>cleaning,</w:t>
      </w:r>
      <w:r w:rsidR="009B7AA8" w:rsidRPr="00B376B6">
        <w:rPr>
          <w:sz w:val="22"/>
          <w:szCs w:val="22"/>
        </w:rPr>
        <w:t xml:space="preserve"> and disinfection of surfaces, etc.).</w:t>
      </w:r>
    </w:p>
    <w:p w14:paraId="66961CF6" w14:textId="6BEC902B" w:rsidR="009B7AA8" w:rsidRDefault="00C81E86" w:rsidP="00DE5C6E">
      <w:pPr>
        <w:pStyle w:val="Default"/>
        <w:ind w:left="360" w:hanging="360"/>
        <w:rPr>
          <w:sz w:val="22"/>
          <w:szCs w:val="22"/>
        </w:rPr>
      </w:pPr>
      <w:r>
        <w:rPr>
          <w:sz w:val="22"/>
          <w:szCs w:val="22"/>
        </w:rPr>
        <w:t>6</w:t>
      </w:r>
      <w:r w:rsidR="009B7AA8" w:rsidRPr="00B376B6">
        <w:rPr>
          <w:sz w:val="22"/>
          <w:szCs w:val="22"/>
        </w:rPr>
        <w:t>.</w:t>
      </w:r>
      <w:r w:rsidR="009B7AA8" w:rsidRPr="00B376B6">
        <w:rPr>
          <w:sz w:val="22"/>
          <w:szCs w:val="22"/>
        </w:rPr>
        <w:tab/>
        <w:t>Plans for training your research personnel regarding safety issues.</w:t>
      </w:r>
      <w:r w:rsidR="00762D46">
        <w:rPr>
          <w:sz w:val="22"/>
          <w:szCs w:val="22"/>
        </w:rPr>
        <w:t xml:space="preserve"> COVID-19 safety training </w:t>
      </w:r>
      <w:r w:rsidR="00E2359B">
        <w:rPr>
          <w:sz w:val="22"/>
          <w:szCs w:val="22"/>
        </w:rPr>
        <w:t xml:space="preserve">is available for all </w:t>
      </w:r>
      <w:r w:rsidR="0088537E">
        <w:rPr>
          <w:sz w:val="22"/>
          <w:szCs w:val="22"/>
        </w:rPr>
        <w:t xml:space="preserve">UNC </w:t>
      </w:r>
      <w:r w:rsidR="00E2359B">
        <w:rPr>
          <w:sz w:val="22"/>
          <w:szCs w:val="22"/>
        </w:rPr>
        <w:t>employees</w:t>
      </w:r>
      <w:r w:rsidR="0088537E">
        <w:rPr>
          <w:sz w:val="22"/>
          <w:szCs w:val="22"/>
        </w:rPr>
        <w:t xml:space="preserve"> </w:t>
      </w:r>
      <w:r w:rsidR="00762D46">
        <w:rPr>
          <w:sz w:val="22"/>
          <w:szCs w:val="22"/>
        </w:rPr>
        <w:t>(</w:t>
      </w:r>
      <w:hyperlink r:id="rId9" w:history="1">
        <w:r w:rsidR="00762D46" w:rsidRPr="00057C25">
          <w:rPr>
            <w:rStyle w:val="Hyperlink"/>
            <w:sz w:val="22"/>
            <w:szCs w:val="22"/>
          </w:rPr>
          <w:t>https://apps.fo.unc.edu/ehs/training/protecting-the-carolina-community-from-covid-19/</w:t>
        </w:r>
      </w:hyperlink>
      <w:r w:rsidR="00762D46">
        <w:rPr>
          <w:sz w:val="22"/>
          <w:szCs w:val="22"/>
        </w:rPr>
        <w:t>).</w:t>
      </w:r>
      <w:r w:rsidR="00762D46" w:rsidRPr="00762D46">
        <w:rPr>
          <w:sz w:val="22"/>
          <w:szCs w:val="22"/>
        </w:rPr>
        <w:t xml:space="preserve"> Upon successful completion of the post-test, the employee will receive email documentation of completed training</w:t>
      </w:r>
      <w:r w:rsidR="0088537E">
        <w:rPr>
          <w:sz w:val="22"/>
          <w:szCs w:val="22"/>
        </w:rPr>
        <w:t>.</w:t>
      </w:r>
    </w:p>
    <w:p w14:paraId="489AF71F" w14:textId="23D3B2A6" w:rsidR="00ED26C8" w:rsidRDefault="00C81E86" w:rsidP="00ED26C8">
      <w:pPr>
        <w:pStyle w:val="Default"/>
        <w:ind w:left="360" w:hanging="360"/>
        <w:rPr>
          <w:sz w:val="22"/>
          <w:szCs w:val="22"/>
        </w:rPr>
      </w:pPr>
      <w:r>
        <w:rPr>
          <w:sz w:val="22"/>
          <w:szCs w:val="22"/>
        </w:rPr>
        <w:t>7</w:t>
      </w:r>
      <w:r w:rsidR="00ED26C8">
        <w:rPr>
          <w:sz w:val="22"/>
          <w:szCs w:val="22"/>
        </w:rPr>
        <w:t>.</w:t>
      </w:r>
      <w:r w:rsidR="00ED26C8">
        <w:rPr>
          <w:sz w:val="22"/>
          <w:szCs w:val="22"/>
        </w:rPr>
        <w:tab/>
      </w:r>
      <w:r w:rsidR="00ED26C8" w:rsidRPr="002D34F6">
        <w:rPr>
          <w:sz w:val="22"/>
          <w:szCs w:val="22"/>
        </w:rPr>
        <w:t>By submitting this plan, the PI confirms that s/he has reviewed and carefully considered the expected benefits versus risks for study participants (previously enrolled or to be enrolled) and believe</w:t>
      </w:r>
      <w:r w:rsidR="006A5A68">
        <w:rPr>
          <w:sz w:val="22"/>
          <w:szCs w:val="22"/>
        </w:rPr>
        <w:t>s</w:t>
      </w:r>
      <w:r w:rsidR="00ED26C8" w:rsidRPr="002D34F6">
        <w:rPr>
          <w:sz w:val="22"/>
          <w:szCs w:val="22"/>
        </w:rPr>
        <w:t xml:space="preserve"> that the study should continue with </w:t>
      </w:r>
      <w:r w:rsidR="00ED26C8">
        <w:t>in-person</w:t>
      </w:r>
      <w:r w:rsidR="00ED26C8" w:rsidRPr="002D34F6">
        <w:rPr>
          <w:sz w:val="22"/>
          <w:szCs w:val="22"/>
        </w:rPr>
        <w:t xml:space="preserve"> contact visits/assessments in the context of COVID-19. The PI </w:t>
      </w:r>
      <w:r w:rsidR="00ED26C8">
        <w:rPr>
          <w:sz w:val="22"/>
          <w:szCs w:val="22"/>
        </w:rPr>
        <w:t xml:space="preserve">should include the following statement at the beginning </w:t>
      </w:r>
      <w:r w:rsidR="006A5A68">
        <w:rPr>
          <w:sz w:val="22"/>
          <w:szCs w:val="22"/>
        </w:rPr>
        <w:t>of</w:t>
      </w:r>
      <w:r w:rsidR="00ED26C8">
        <w:rPr>
          <w:sz w:val="22"/>
          <w:szCs w:val="22"/>
        </w:rPr>
        <w:t xml:space="preserve"> the plan:</w:t>
      </w:r>
    </w:p>
    <w:p w14:paraId="7C073C1F" w14:textId="77777777" w:rsidR="00ED26C8" w:rsidRPr="006129EC" w:rsidRDefault="00ED26C8" w:rsidP="00ED26C8">
      <w:pPr>
        <w:pStyle w:val="Default"/>
        <w:ind w:left="360"/>
        <w:rPr>
          <w:b/>
          <w:bCs/>
          <w:sz w:val="22"/>
          <w:szCs w:val="22"/>
        </w:rPr>
      </w:pPr>
      <w:r w:rsidRPr="006129EC">
        <w:rPr>
          <w:b/>
          <w:bCs/>
          <w:sz w:val="22"/>
          <w:szCs w:val="22"/>
        </w:rPr>
        <w:t>“I understand and accept my responsibility as PI, including additional responsibilities in the context of COVID as detailed below:</w:t>
      </w:r>
    </w:p>
    <w:p w14:paraId="3C9A65A0" w14:textId="125C70DD" w:rsidR="00ED26C8" w:rsidRPr="006129EC" w:rsidRDefault="00ED26C8" w:rsidP="00ED26C8">
      <w:pPr>
        <w:numPr>
          <w:ilvl w:val="0"/>
          <w:numId w:val="18"/>
        </w:numPr>
        <w:spacing w:after="100" w:afterAutospacing="1" w:line="240" w:lineRule="auto"/>
        <w:rPr>
          <w:rFonts w:ascii="Arial" w:hAnsi="Arial" w:cs="Arial"/>
          <w:b/>
          <w:bCs/>
          <w:color w:val="000000"/>
        </w:rPr>
      </w:pPr>
      <w:r w:rsidRPr="006129EC">
        <w:rPr>
          <w:rFonts w:ascii="Arial" w:hAnsi="Arial" w:cs="Arial"/>
          <w:b/>
          <w:bCs/>
          <w:color w:val="000000"/>
        </w:rPr>
        <w:t xml:space="preserve">Prior to initiating in-person </w:t>
      </w:r>
      <w:r w:rsidR="009B5C93">
        <w:rPr>
          <w:rFonts w:ascii="Arial" w:hAnsi="Arial" w:cs="Arial"/>
          <w:b/>
          <w:bCs/>
          <w:color w:val="000000"/>
        </w:rPr>
        <w:t>human subjects</w:t>
      </w:r>
      <w:r w:rsidRPr="006129EC">
        <w:rPr>
          <w:rFonts w:ascii="Arial" w:hAnsi="Arial" w:cs="Arial"/>
          <w:b/>
          <w:bCs/>
          <w:color w:val="000000"/>
        </w:rPr>
        <w:t xml:space="preserve"> research work as described in the plan, all study personnel (faculty and staff) will receive appropriate training on required COVID-related workflows designed to ensure workplace safety, worker safety and participant safety including wellness checks, masking, social distancing, work </w:t>
      </w:r>
      <w:r w:rsidR="006A5A68" w:rsidRPr="006129EC">
        <w:rPr>
          <w:rFonts w:ascii="Arial" w:hAnsi="Arial" w:cs="Arial"/>
          <w:b/>
          <w:bCs/>
          <w:color w:val="000000"/>
        </w:rPr>
        <w:t>shifts</w:t>
      </w:r>
      <w:r w:rsidRPr="006129EC">
        <w:rPr>
          <w:rFonts w:ascii="Arial" w:hAnsi="Arial" w:cs="Arial"/>
          <w:b/>
          <w:bCs/>
          <w:color w:val="000000"/>
        </w:rPr>
        <w:t>, cleaning protocols, participant screening and triage. I accept personal responsibility to ensure that these workflows are followed.</w:t>
      </w:r>
    </w:p>
    <w:p w14:paraId="0A39886A" w14:textId="242F2576" w:rsidR="00ED26C8" w:rsidRPr="006129EC" w:rsidRDefault="00ED26C8" w:rsidP="00ED26C8">
      <w:pPr>
        <w:numPr>
          <w:ilvl w:val="0"/>
          <w:numId w:val="18"/>
        </w:numPr>
        <w:spacing w:before="100" w:beforeAutospacing="1" w:after="100" w:afterAutospacing="1" w:line="240" w:lineRule="auto"/>
        <w:rPr>
          <w:rFonts w:ascii="Arial" w:hAnsi="Arial" w:cs="Arial"/>
          <w:b/>
          <w:bCs/>
          <w:color w:val="000000"/>
        </w:rPr>
      </w:pPr>
      <w:r w:rsidRPr="006129EC">
        <w:rPr>
          <w:rFonts w:ascii="Arial" w:hAnsi="Arial" w:cs="Arial"/>
          <w:b/>
          <w:bCs/>
          <w:color w:val="000000"/>
        </w:rPr>
        <w:t xml:space="preserve">Study participants will be provided information regarding the current COVID-19 epidemic and how best to reduce their risk of infection. Study personnel will discuss with all research participants the anticipated benefits and risks of attending in-person study visits in the context of COVID-19. Each participant will be given ample opportunity to make an informed decision about participating in face-to-face </w:t>
      </w:r>
      <w:r w:rsidR="006A5A68" w:rsidRPr="006129EC">
        <w:rPr>
          <w:rFonts w:ascii="Arial" w:hAnsi="Arial" w:cs="Arial"/>
          <w:b/>
          <w:bCs/>
          <w:color w:val="000000"/>
        </w:rPr>
        <w:t>visits</w:t>
      </w:r>
      <w:r w:rsidRPr="006129EC">
        <w:rPr>
          <w:rFonts w:ascii="Arial" w:hAnsi="Arial" w:cs="Arial"/>
          <w:b/>
          <w:bCs/>
          <w:color w:val="000000"/>
        </w:rPr>
        <w:t>.</w:t>
      </w:r>
    </w:p>
    <w:p w14:paraId="5C330374" w14:textId="0FDCDAA7" w:rsidR="00ED26C8" w:rsidRPr="006129EC" w:rsidRDefault="00ED26C8" w:rsidP="006129EC">
      <w:pPr>
        <w:numPr>
          <w:ilvl w:val="0"/>
          <w:numId w:val="18"/>
        </w:numPr>
        <w:spacing w:before="100" w:beforeAutospacing="1" w:after="0" w:line="240" w:lineRule="auto"/>
        <w:rPr>
          <w:rFonts w:ascii="Arial" w:hAnsi="Arial" w:cs="Arial"/>
          <w:b/>
          <w:bCs/>
          <w:color w:val="000000"/>
        </w:rPr>
      </w:pPr>
      <w:r w:rsidRPr="006129EC">
        <w:rPr>
          <w:rFonts w:ascii="Arial" w:hAnsi="Arial" w:cs="Arial"/>
          <w:b/>
          <w:bCs/>
          <w:color w:val="000000"/>
        </w:rPr>
        <w:t xml:space="preserve">All research participants will be screened for COVID symptoms using UNCH criteria by research staff prior to the research visit if possible, with repeat screening by research staff at the time of an in-person visit before being cleared to participate in an in-person research visit. If a participant has fever or other symptoms of potential COVID-19 infection, they will be instructed not </w:t>
      </w:r>
      <w:r w:rsidR="00A634B0">
        <w:rPr>
          <w:rFonts w:ascii="Arial" w:hAnsi="Arial" w:cs="Arial"/>
          <w:b/>
          <w:bCs/>
          <w:color w:val="000000"/>
        </w:rPr>
        <w:t xml:space="preserve">to </w:t>
      </w:r>
      <w:r w:rsidRPr="006129EC">
        <w:rPr>
          <w:rFonts w:ascii="Arial" w:hAnsi="Arial" w:cs="Arial"/>
          <w:b/>
          <w:bCs/>
          <w:color w:val="000000"/>
        </w:rPr>
        <w:t>come for in-person study visits and should only come to UNC Health campus if they need clinical care.</w:t>
      </w:r>
    </w:p>
    <w:p w14:paraId="2C1854C8" w14:textId="77777777" w:rsidR="00ED26C8" w:rsidRPr="006129EC" w:rsidRDefault="00ED26C8" w:rsidP="006129EC">
      <w:pPr>
        <w:spacing w:after="100" w:afterAutospacing="1" w:line="240" w:lineRule="auto"/>
        <w:ind w:left="360"/>
        <w:rPr>
          <w:rFonts w:ascii="Arial" w:hAnsi="Arial" w:cs="Arial"/>
          <w:color w:val="000000"/>
        </w:rPr>
      </w:pPr>
      <w:r w:rsidRPr="006129EC">
        <w:rPr>
          <w:rFonts w:ascii="Arial" w:hAnsi="Arial" w:cs="Arial"/>
          <w:b/>
          <w:bCs/>
          <w:color w:val="000000"/>
        </w:rPr>
        <w:t>If the risk/benefit profile for study participants related to COVID-19 changes for any reason (study-related or related to changes in UNC Health recommendations), I understand it is my responsibility to re-assess and carefully consider any new circumstances to determine whether contact with study participants should continue.”</w:t>
      </w:r>
    </w:p>
    <w:p w14:paraId="27ADBD6E" w14:textId="77777777" w:rsidR="0088537E" w:rsidRDefault="0088537E" w:rsidP="0088537E">
      <w:pPr>
        <w:pStyle w:val="Default"/>
        <w:spacing w:line="120" w:lineRule="exact"/>
        <w:rPr>
          <w:b/>
          <w:bCs/>
          <w:sz w:val="22"/>
          <w:szCs w:val="22"/>
        </w:rPr>
      </w:pPr>
    </w:p>
    <w:p w14:paraId="11648A2B" w14:textId="39D55226" w:rsidR="00994435" w:rsidRDefault="002E67C4" w:rsidP="00994435">
      <w:pPr>
        <w:pStyle w:val="Default"/>
        <w:rPr>
          <w:b/>
          <w:bCs/>
          <w:color w:val="0000FF"/>
          <w:sz w:val="22"/>
          <w:szCs w:val="22"/>
        </w:rPr>
      </w:pPr>
      <w:r>
        <w:rPr>
          <w:b/>
          <w:bCs/>
          <w:color w:val="0000FF"/>
          <w:sz w:val="22"/>
          <w:szCs w:val="22"/>
        </w:rPr>
        <w:t>In addition to the guidelines provided by the Office of the Vice Chancellor for Research</w:t>
      </w:r>
      <w:r w:rsidR="00E86FA8">
        <w:rPr>
          <w:b/>
          <w:bCs/>
          <w:color w:val="0000FF"/>
          <w:sz w:val="22"/>
          <w:szCs w:val="22"/>
        </w:rPr>
        <w:t xml:space="preserve"> (</w:t>
      </w:r>
      <w:hyperlink r:id="rId10" w:history="1">
        <w:r w:rsidR="00E86FA8" w:rsidRPr="00FE5D02">
          <w:rPr>
            <w:rStyle w:val="Hyperlink"/>
            <w:b/>
            <w:bCs/>
            <w:sz w:val="22"/>
            <w:szCs w:val="22"/>
          </w:rPr>
          <w:t>https://research.unc.edu/covid-19/resuming/all/</w:t>
        </w:r>
      </w:hyperlink>
      <w:r w:rsidR="00E86FA8">
        <w:rPr>
          <w:b/>
          <w:bCs/>
          <w:color w:val="0000FF"/>
          <w:sz w:val="22"/>
          <w:szCs w:val="22"/>
        </w:rPr>
        <w:t>)</w:t>
      </w:r>
      <w:r w:rsidR="00B376B6">
        <w:rPr>
          <w:b/>
          <w:bCs/>
          <w:color w:val="0000FF"/>
          <w:sz w:val="22"/>
          <w:szCs w:val="22"/>
        </w:rPr>
        <w:t xml:space="preserve"> </w:t>
      </w:r>
      <w:r w:rsidR="00B376B6" w:rsidRPr="00B376B6">
        <w:rPr>
          <w:b/>
          <w:bCs/>
          <w:color w:val="0000FF"/>
          <w:sz w:val="22"/>
          <w:szCs w:val="22"/>
        </w:rPr>
        <w:t xml:space="preserve">and </w:t>
      </w:r>
      <w:r w:rsidR="00B376B6" w:rsidRPr="00B376B6">
        <w:rPr>
          <w:rFonts w:asciiTheme="minorHAnsi" w:hAnsiTheme="minorHAnsi" w:cstheme="minorBidi"/>
          <w:b/>
          <w:bCs/>
        </w:rPr>
        <w:t>(</w:t>
      </w:r>
      <w:hyperlink r:id="rId11" w:history="1">
        <w:r w:rsidR="00B376B6" w:rsidRPr="00B376B6">
          <w:rPr>
            <w:rStyle w:val="Hyperlink"/>
            <w:rFonts w:asciiTheme="minorHAnsi" w:hAnsiTheme="minorHAnsi" w:cstheme="minorBidi"/>
            <w:b/>
            <w:bCs/>
          </w:rPr>
          <w:t>https://research.unc.edu/covid-19/resuming/human-subjects/</w:t>
        </w:r>
      </w:hyperlink>
      <w:r w:rsidR="00B376B6" w:rsidRPr="00B376B6">
        <w:rPr>
          <w:rFonts w:asciiTheme="minorHAnsi" w:hAnsiTheme="minorHAnsi" w:cstheme="minorBidi"/>
          <w:b/>
          <w:bCs/>
        </w:rPr>
        <w:t>)</w:t>
      </w:r>
      <w:r w:rsidRPr="00B376B6">
        <w:rPr>
          <w:b/>
          <w:bCs/>
          <w:color w:val="0000FF"/>
          <w:sz w:val="22"/>
          <w:szCs w:val="22"/>
        </w:rPr>
        <w:t>,</w:t>
      </w:r>
      <w:r>
        <w:rPr>
          <w:b/>
          <w:bCs/>
          <w:color w:val="0000FF"/>
          <w:sz w:val="22"/>
          <w:szCs w:val="22"/>
        </w:rPr>
        <w:t xml:space="preserve"> t</w:t>
      </w:r>
      <w:r w:rsidR="00994435">
        <w:rPr>
          <w:b/>
          <w:bCs/>
          <w:color w:val="0000FF"/>
          <w:sz w:val="22"/>
          <w:szCs w:val="22"/>
        </w:rPr>
        <w:t>he following guidelines are provided to PIs</w:t>
      </w:r>
      <w:r w:rsidR="00B376B6">
        <w:rPr>
          <w:b/>
          <w:bCs/>
          <w:color w:val="0000FF"/>
          <w:sz w:val="22"/>
          <w:szCs w:val="22"/>
        </w:rPr>
        <w:t xml:space="preserve"> conducting human subjects research. PIs</w:t>
      </w:r>
      <w:r w:rsidR="00994435">
        <w:rPr>
          <w:b/>
          <w:bCs/>
          <w:color w:val="0000FF"/>
          <w:sz w:val="22"/>
          <w:szCs w:val="22"/>
        </w:rPr>
        <w:t xml:space="preserve"> are responsible for ensuring the safety of their staff</w:t>
      </w:r>
      <w:r w:rsidR="00B376B6">
        <w:rPr>
          <w:b/>
          <w:bCs/>
          <w:color w:val="0000FF"/>
          <w:sz w:val="22"/>
          <w:szCs w:val="22"/>
        </w:rPr>
        <w:t>,</w:t>
      </w:r>
      <w:r w:rsidR="00994435">
        <w:rPr>
          <w:b/>
          <w:bCs/>
          <w:color w:val="0000FF"/>
          <w:sz w:val="22"/>
          <w:szCs w:val="22"/>
        </w:rPr>
        <w:t xml:space="preserve"> </w:t>
      </w:r>
      <w:r w:rsidR="005B6FA9">
        <w:rPr>
          <w:b/>
          <w:bCs/>
          <w:color w:val="0000FF"/>
          <w:sz w:val="22"/>
          <w:szCs w:val="22"/>
        </w:rPr>
        <w:t>trainees,</w:t>
      </w:r>
      <w:r w:rsidR="00B376B6">
        <w:rPr>
          <w:b/>
          <w:bCs/>
          <w:color w:val="0000FF"/>
          <w:sz w:val="22"/>
          <w:szCs w:val="22"/>
        </w:rPr>
        <w:t xml:space="preserve"> and patients</w:t>
      </w:r>
      <w:r w:rsidR="00994435">
        <w:rPr>
          <w:b/>
          <w:bCs/>
          <w:color w:val="0000FF"/>
          <w:sz w:val="22"/>
          <w:szCs w:val="22"/>
        </w:rPr>
        <w:t xml:space="preserve">. Each PI must use their best judgement, and consult with the Division Chair or Center Director if they have specific questions or concerns. </w:t>
      </w:r>
    </w:p>
    <w:p w14:paraId="5B72A36B" w14:textId="77777777" w:rsidR="0088537E" w:rsidRDefault="0088537E" w:rsidP="0088537E">
      <w:pPr>
        <w:pStyle w:val="Default"/>
        <w:spacing w:line="120" w:lineRule="exact"/>
        <w:rPr>
          <w:b/>
          <w:bCs/>
          <w:sz w:val="22"/>
          <w:szCs w:val="22"/>
        </w:rPr>
      </w:pPr>
    </w:p>
    <w:p w14:paraId="0E6EC823" w14:textId="3FBCD4EB" w:rsidR="009C27C6" w:rsidRPr="009C27C6" w:rsidRDefault="009C27C6" w:rsidP="00785BDD">
      <w:pPr>
        <w:pStyle w:val="Default"/>
        <w:rPr>
          <w:b/>
          <w:bCs/>
          <w:u w:val="single"/>
        </w:rPr>
      </w:pPr>
      <w:r w:rsidRPr="009C27C6">
        <w:rPr>
          <w:b/>
          <w:bCs/>
          <w:u w:val="single"/>
        </w:rPr>
        <w:t>General Guidelines</w:t>
      </w:r>
    </w:p>
    <w:p w14:paraId="4B008D14" w14:textId="77777777" w:rsidR="009C27C6" w:rsidRPr="00421397" w:rsidRDefault="009C27C6" w:rsidP="00421397">
      <w:pPr>
        <w:pStyle w:val="ListParagraph"/>
        <w:numPr>
          <w:ilvl w:val="0"/>
          <w:numId w:val="6"/>
        </w:numPr>
        <w:autoSpaceDE w:val="0"/>
        <w:autoSpaceDN w:val="0"/>
        <w:adjustRightInd w:val="0"/>
        <w:spacing w:after="0" w:line="240" w:lineRule="auto"/>
        <w:ind w:left="360"/>
        <w:jc w:val="both"/>
        <w:rPr>
          <w:rFonts w:ascii="Arial" w:hAnsi="Arial" w:cs="Arial"/>
          <w:color w:val="000000"/>
        </w:rPr>
      </w:pPr>
      <w:r w:rsidRPr="00421397">
        <w:rPr>
          <w:rFonts w:ascii="Arial" w:hAnsi="Arial" w:cs="Arial"/>
          <w:b/>
          <w:bCs/>
          <w:color w:val="FF0000"/>
        </w:rPr>
        <w:t>W</w:t>
      </w:r>
      <w:r w:rsidRPr="00421397">
        <w:rPr>
          <w:rFonts w:ascii="Arial" w:hAnsi="Arial" w:cs="Arial"/>
          <w:color w:val="000000"/>
        </w:rPr>
        <w:t xml:space="preserve">ear a mask, </w:t>
      </w:r>
      <w:r w:rsidRPr="00421397">
        <w:rPr>
          <w:rFonts w:ascii="Arial" w:hAnsi="Arial" w:cs="Arial"/>
          <w:b/>
          <w:bCs/>
          <w:color w:val="FF0000"/>
        </w:rPr>
        <w:t>W</w:t>
      </w:r>
      <w:r w:rsidRPr="00421397">
        <w:rPr>
          <w:rFonts w:ascii="Arial" w:hAnsi="Arial" w:cs="Arial"/>
          <w:color w:val="000000"/>
        </w:rPr>
        <w:t xml:space="preserve">ash your hands, </w:t>
      </w:r>
      <w:r w:rsidRPr="00421397">
        <w:rPr>
          <w:rFonts w:ascii="Arial" w:hAnsi="Arial" w:cs="Arial"/>
          <w:b/>
          <w:bCs/>
          <w:color w:val="FF0000"/>
        </w:rPr>
        <w:t>W</w:t>
      </w:r>
      <w:r w:rsidRPr="00421397">
        <w:rPr>
          <w:rFonts w:ascii="Arial" w:hAnsi="Arial" w:cs="Arial"/>
          <w:color w:val="000000"/>
        </w:rPr>
        <w:t xml:space="preserve">ipe what you touch, </w:t>
      </w:r>
      <w:r w:rsidRPr="00421397">
        <w:rPr>
          <w:rFonts w:ascii="Arial" w:hAnsi="Arial" w:cs="Arial"/>
          <w:b/>
          <w:bCs/>
          <w:color w:val="FF0000"/>
        </w:rPr>
        <w:t>W</w:t>
      </w:r>
      <w:r w:rsidRPr="00421397">
        <w:rPr>
          <w:rFonts w:ascii="Arial" w:hAnsi="Arial" w:cs="Arial"/>
          <w:color w:val="000000"/>
        </w:rPr>
        <w:t>ellness check before coming to work.</w:t>
      </w:r>
    </w:p>
    <w:p w14:paraId="6F31121A" w14:textId="177A2E62" w:rsidR="009C27C6" w:rsidRPr="00421397" w:rsidRDefault="009C27C6" w:rsidP="00421397">
      <w:pPr>
        <w:pStyle w:val="ListParagraph"/>
        <w:numPr>
          <w:ilvl w:val="0"/>
          <w:numId w:val="6"/>
        </w:numPr>
        <w:autoSpaceDE w:val="0"/>
        <w:autoSpaceDN w:val="0"/>
        <w:adjustRightInd w:val="0"/>
        <w:spacing w:after="0" w:line="240" w:lineRule="auto"/>
        <w:ind w:left="360"/>
        <w:jc w:val="both"/>
        <w:rPr>
          <w:rFonts w:ascii="Arial" w:hAnsi="Arial" w:cs="Arial"/>
          <w:color w:val="000000"/>
        </w:rPr>
      </w:pPr>
      <w:r w:rsidRPr="00421397">
        <w:rPr>
          <w:rFonts w:ascii="Arial" w:hAnsi="Arial" w:cs="Arial"/>
          <w:color w:val="FF0000"/>
        </w:rPr>
        <w:t xml:space="preserve">Researchers </w:t>
      </w:r>
      <w:r w:rsidR="00E570AE">
        <w:rPr>
          <w:rFonts w:ascii="Arial" w:hAnsi="Arial" w:cs="Arial"/>
          <w:color w:val="FF0000"/>
        </w:rPr>
        <w:t>who can effectively conduct their work remotely should continue to work</w:t>
      </w:r>
      <w:r w:rsidRPr="00421397">
        <w:rPr>
          <w:rFonts w:ascii="Arial" w:hAnsi="Arial" w:cs="Arial"/>
          <w:color w:val="FF0000"/>
        </w:rPr>
        <w:t xml:space="preserve"> remotely</w:t>
      </w:r>
      <w:r w:rsidR="00E570AE">
        <w:rPr>
          <w:rFonts w:ascii="Arial" w:hAnsi="Arial" w:cs="Arial"/>
          <w:color w:val="FF0000"/>
        </w:rPr>
        <w:t xml:space="preserve"> so as not to place themselves or others at unnecessary risk.</w:t>
      </w:r>
    </w:p>
    <w:p w14:paraId="4890677B" w14:textId="49269C3F" w:rsidR="009C27C6" w:rsidRPr="00421397" w:rsidRDefault="00E570AE" w:rsidP="00421397">
      <w:pPr>
        <w:pStyle w:val="ListParagraph"/>
        <w:numPr>
          <w:ilvl w:val="0"/>
          <w:numId w:val="6"/>
        </w:numPr>
        <w:autoSpaceDE w:val="0"/>
        <w:autoSpaceDN w:val="0"/>
        <w:adjustRightInd w:val="0"/>
        <w:spacing w:after="0" w:line="240" w:lineRule="auto"/>
        <w:ind w:left="360"/>
        <w:jc w:val="both"/>
        <w:rPr>
          <w:rFonts w:ascii="Arial" w:hAnsi="Arial" w:cs="Arial"/>
          <w:color w:val="000000"/>
        </w:rPr>
      </w:pPr>
      <w:r>
        <w:rPr>
          <w:rFonts w:ascii="Arial" w:hAnsi="Arial" w:cs="Arial"/>
          <w:color w:val="000000"/>
        </w:rPr>
        <w:t>Study team</w:t>
      </w:r>
      <w:r w:rsidR="009C27C6" w:rsidRPr="00421397">
        <w:rPr>
          <w:rFonts w:ascii="Arial" w:hAnsi="Arial" w:cs="Arial"/>
          <w:color w:val="000000"/>
        </w:rPr>
        <w:t xml:space="preserve"> meetings, smaller research/writing working group meetings, and journal clubs </w:t>
      </w:r>
      <w:r w:rsidR="00617842" w:rsidRPr="00421397">
        <w:rPr>
          <w:rFonts w:ascii="Arial" w:hAnsi="Arial" w:cs="Arial"/>
          <w:color w:val="000000"/>
        </w:rPr>
        <w:t>should</w:t>
      </w:r>
      <w:r w:rsidR="009C27C6" w:rsidRPr="00421397">
        <w:rPr>
          <w:rFonts w:ascii="Arial" w:hAnsi="Arial" w:cs="Arial"/>
          <w:color w:val="000000"/>
        </w:rPr>
        <w:t xml:space="preserve"> continue to occur via Zoom.</w:t>
      </w:r>
      <w:r w:rsidR="00043F6B">
        <w:rPr>
          <w:rFonts w:ascii="Arial" w:hAnsi="Arial" w:cs="Arial"/>
          <w:color w:val="000000"/>
        </w:rPr>
        <w:t xml:space="preserve"> </w:t>
      </w:r>
    </w:p>
    <w:p w14:paraId="66DEB339" w14:textId="636B9AC5" w:rsidR="009C27C6" w:rsidRPr="00421397" w:rsidRDefault="00E570AE" w:rsidP="00421397">
      <w:pPr>
        <w:pStyle w:val="ListParagraph"/>
        <w:numPr>
          <w:ilvl w:val="0"/>
          <w:numId w:val="6"/>
        </w:numPr>
        <w:autoSpaceDE w:val="0"/>
        <w:autoSpaceDN w:val="0"/>
        <w:adjustRightInd w:val="0"/>
        <w:spacing w:after="0" w:line="240" w:lineRule="auto"/>
        <w:ind w:left="360"/>
        <w:jc w:val="both"/>
        <w:rPr>
          <w:rFonts w:ascii="Arial" w:hAnsi="Arial" w:cs="Arial"/>
          <w:color w:val="000000"/>
        </w:rPr>
      </w:pPr>
      <w:r>
        <w:rPr>
          <w:rFonts w:ascii="Arial" w:hAnsi="Arial" w:cs="Arial"/>
          <w:color w:val="000000"/>
        </w:rPr>
        <w:t>Whenever possible, c</w:t>
      </w:r>
      <w:r w:rsidR="009C27C6" w:rsidRPr="00421397">
        <w:rPr>
          <w:rFonts w:ascii="Arial" w:hAnsi="Arial" w:cs="Arial"/>
          <w:color w:val="000000"/>
        </w:rPr>
        <w:t xml:space="preserve">ommunication should occur via Zoom, WhatsApp, text, email, Microsoft TEAMS </w:t>
      </w:r>
      <w:r w:rsidR="00617842" w:rsidRPr="00421397">
        <w:rPr>
          <w:rFonts w:ascii="Arial" w:hAnsi="Arial" w:cs="Arial"/>
          <w:color w:val="000000"/>
        </w:rPr>
        <w:t>or</w:t>
      </w:r>
      <w:r w:rsidR="009C27C6" w:rsidRPr="00421397">
        <w:rPr>
          <w:rFonts w:ascii="Arial" w:hAnsi="Arial" w:cs="Arial"/>
          <w:color w:val="000000"/>
        </w:rPr>
        <w:t xml:space="preserve"> other non-personal contact methods.</w:t>
      </w:r>
      <w:r w:rsidR="00043F6B">
        <w:rPr>
          <w:rFonts w:ascii="Arial" w:hAnsi="Arial" w:cs="Arial"/>
          <w:color w:val="000000"/>
        </w:rPr>
        <w:t xml:space="preserve"> </w:t>
      </w:r>
    </w:p>
    <w:p w14:paraId="74CED09E" w14:textId="77777777" w:rsidR="00E570AE" w:rsidRPr="00E570AE" w:rsidRDefault="00E570AE" w:rsidP="00E570AE">
      <w:pPr>
        <w:pStyle w:val="ListParagraph"/>
        <w:numPr>
          <w:ilvl w:val="0"/>
          <w:numId w:val="6"/>
        </w:numPr>
        <w:spacing w:after="0"/>
        <w:ind w:left="360"/>
        <w:jc w:val="both"/>
        <w:rPr>
          <w:rFonts w:ascii="Arial" w:hAnsi="Arial" w:cs="Arial"/>
        </w:rPr>
      </w:pPr>
      <w:r w:rsidRPr="00E570AE">
        <w:rPr>
          <w:rFonts w:ascii="Arial" w:hAnsi="Arial" w:cs="Arial"/>
        </w:rPr>
        <w:t xml:space="preserve">Individuals who have been instructed to return to on-site work and wish to request a disability accommodation (e.g., for disabilities that place individuals at higher risk for severe illness from COVID-19) should contact the Equal Opportunity and Compliance Office at eoc@unc.edu. </w:t>
      </w:r>
    </w:p>
    <w:p w14:paraId="3D263ECD" w14:textId="1E435C65" w:rsidR="00E570AE" w:rsidRPr="00E570AE" w:rsidRDefault="00E570AE" w:rsidP="00E570AE">
      <w:pPr>
        <w:pStyle w:val="ListParagraph"/>
        <w:numPr>
          <w:ilvl w:val="0"/>
          <w:numId w:val="6"/>
        </w:numPr>
        <w:ind w:left="360"/>
        <w:jc w:val="both"/>
        <w:rPr>
          <w:rFonts w:ascii="Arial" w:hAnsi="Arial" w:cs="Arial"/>
        </w:rPr>
      </w:pPr>
      <w:r w:rsidRPr="00E570AE">
        <w:rPr>
          <w:rFonts w:ascii="Arial" w:hAnsi="Arial" w:cs="Arial"/>
        </w:rPr>
        <w:t xml:space="preserve">The University will provide guidance separately on requests for workplace flexibility for other situations, such as individuals who are at higher risk due to age or other factors, as set forth under CDC guidelines, or individuals who live with those who are high-risk. </w:t>
      </w:r>
    </w:p>
    <w:p w14:paraId="5B19C785" w14:textId="2C587460" w:rsidR="006430C2" w:rsidRDefault="009C27C6" w:rsidP="00421397">
      <w:pPr>
        <w:pStyle w:val="ListParagraph"/>
        <w:numPr>
          <w:ilvl w:val="0"/>
          <w:numId w:val="6"/>
        </w:numPr>
        <w:spacing w:after="0" w:line="240" w:lineRule="auto"/>
        <w:ind w:left="360"/>
        <w:jc w:val="both"/>
        <w:rPr>
          <w:rFonts w:ascii="Arial" w:hAnsi="Arial" w:cs="Arial"/>
        </w:rPr>
      </w:pPr>
      <w:r w:rsidRPr="00421397">
        <w:rPr>
          <w:rFonts w:ascii="Arial" w:hAnsi="Arial" w:cs="Arial"/>
        </w:rPr>
        <w:t>Personnel on campus will be provided masks (1-2 per week)</w:t>
      </w:r>
      <w:r w:rsidR="00617842" w:rsidRPr="00421397">
        <w:rPr>
          <w:rFonts w:ascii="Arial" w:hAnsi="Arial" w:cs="Arial"/>
        </w:rPr>
        <w:t>,</w:t>
      </w:r>
      <w:r w:rsidRPr="00421397">
        <w:rPr>
          <w:rFonts w:ascii="Arial" w:hAnsi="Arial" w:cs="Arial"/>
        </w:rPr>
        <w:t xml:space="preserve"> hand sanitizer, </w:t>
      </w:r>
      <w:r w:rsidR="005B6FA9" w:rsidRPr="00421397">
        <w:rPr>
          <w:rFonts w:ascii="Arial" w:hAnsi="Arial" w:cs="Arial"/>
        </w:rPr>
        <w:t>disinfectant,</w:t>
      </w:r>
      <w:r w:rsidRPr="00421397">
        <w:rPr>
          <w:rFonts w:ascii="Arial" w:hAnsi="Arial" w:cs="Arial"/>
        </w:rPr>
        <w:t xml:space="preserve"> </w:t>
      </w:r>
      <w:r w:rsidR="00800D3B" w:rsidRPr="00421397">
        <w:rPr>
          <w:rFonts w:ascii="Arial" w:hAnsi="Arial" w:cs="Arial"/>
        </w:rPr>
        <w:t>and gloves</w:t>
      </w:r>
      <w:r w:rsidR="00800D3B">
        <w:rPr>
          <w:rFonts w:ascii="Arial" w:hAnsi="Arial" w:cs="Arial"/>
        </w:rPr>
        <w:t xml:space="preserve"> (if needed)</w:t>
      </w:r>
      <w:r w:rsidR="00800D3B" w:rsidRPr="00421397">
        <w:rPr>
          <w:rFonts w:ascii="Arial" w:hAnsi="Arial" w:cs="Arial"/>
        </w:rPr>
        <w:t xml:space="preserve"> </w:t>
      </w:r>
      <w:r w:rsidRPr="00421397">
        <w:rPr>
          <w:rFonts w:ascii="Arial" w:hAnsi="Arial" w:cs="Arial"/>
        </w:rPr>
        <w:t>by UNC</w:t>
      </w:r>
      <w:r w:rsidR="00800D3B" w:rsidRPr="00421397">
        <w:rPr>
          <w:rFonts w:ascii="Arial" w:hAnsi="Arial" w:cs="Arial"/>
        </w:rPr>
        <w:t xml:space="preserve">, </w:t>
      </w:r>
      <w:r w:rsidRPr="00421397">
        <w:rPr>
          <w:rFonts w:ascii="Arial" w:hAnsi="Arial" w:cs="Arial"/>
        </w:rPr>
        <w:t xml:space="preserve">as outlined in separate guidelines. </w:t>
      </w:r>
      <w:r w:rsidR="00E570AE">
        <w:rPr>
          <w:rFonts w:ascii="Arial" w:hAnsi="Arial" w:cs="Arial"/>
        </w:rPr>
        <w:t xml:space="preserve">Masks for study subjects must be provided by the </w:t>
      </w:r>
      <w:r w:rsidR="006430C2">
        <w:rPr>
          <w:rFonts w:ascii="Arial" w:hAnsi="Arial" w:cs="Arial"/>
        </w:rPr>
        <w:t>research investigators.</w:t>
      </w:r>
    </w:p>
    <w:p w14:paraId="6822F209" w14:textId="03231EF4" w:rsidR="00800D3B" w:rsidRPr="00800D3B" w:rsidRDefault="00800D3B" w:rsidP="00421397">
      <w:pPr>
        <w:pStyle w:val="ListParagraph"/>
        <w:numPr>
          <w:ilvl w:val="0"/>
          <w:numId w:val="6"/>
        </w:numPr>
        <w:spacing w:after="0" w:line="240" w:lineRule="auto"/>
        <w:ind w:left="360"/>
        <w:jc w:val="both"/>
        <w:rPr>
          <w:rFonts w:ascii="Arial" w:hAnsi="Arial" w:cs="Arial"/>
        </w:rPr>
      </w:pPr>
      <w:r w:rsidRPr="00800D3B">
        <w:rPr>
          <w:rFonts w:ascii="Arial" w:hAnsi="Arial" w:cs="Arial"/>
          <w:color w:val="000000"/>
          <w:sz w:val="23"/>
          <w:szCs w:val="23"/>
        </w:rPr>
        <w:t>Guests</w:t>
      </w:r>
      <w:r w:rsidR="00554EDE">
        <w:rPr>
          <w:rFonts w:ascii="Arial" w:hAnsi="Arial" w:cs="Arial"/>
          <w:color w:val="000000"/>
          <w:sz w:val="23"/>
          <w:szCs w:val="23"/>
        </w:rPr>
        <w:t xml:space="preserve"> of employees</w:t>
      </w:r>
      <w:r w:rsidRPr="00800D3B">
        <w:rPr>
          <w:rFonts w:ascii="Arial" w:hAnsi="Arial" w:cs="Arial"/>
          <w:color w:val="000000"/>
          <w:sz w:val="23"/>
          <w:szCs w:val="23"/>
        </w:rPr>
        <w:t>, visiting trainees, and other persons not affiliated with UNC (including children of employees) should not visit University facilities or offices.</w:t>
      </w:r>
    </w:p>
    <w:p w14:paraId="5A37EF14" w14:textId="45E57356" w:rsidR="009C27C6" w:rsidRPr="00D838B0" w:rsidRDefault="00800D3B" w:rsidP="00580E19">
      <w:pPr>
        <w:pStyle w:val="ListParagraph"/>
        <w:numPr>
          <w:ilvl w:val="0"/>
          <w:numId w:val="6"/>
        </w:numPr>
        <w:spacing w:after="0" w:line="240" w:lineRule="auto"/>
        <w:ind w:left="360"/>
        <w:jc w:val="both"/>
        <w:rPr>
          <w:rFonts w:ascii="Arial" w:hAnsi="Arial" w:cs="Arial"/>
        </w:rPr>
      </w:pPr>
      <w:r w:rsidRPr="00D838B0">
        <w:rPr>
          <w:rFonts w:ascii="Arial" w:hAnsi="Arial" w:cs="Arial"/>
        </w:rPr>
        <w:t>Compliance</w:t>
      </w:r>
      <w:r w:rsidRPr="00D838B0">
        <w:rPr>
          <w:rFonts w:ascii="Arial" w:hAnsi="Arial" w:cs="Arial"/>
          <w:color w:val="000000"/>
          <w:sz w:val="23"/>
          <w:szCs w:val="23"/>
        </w:rPr>
        <w:t xml:space="preserve"> with required practices is a shared community responsibility (see </w:t>
      </w:r>
      <w:r w:rsidR="00D838B0">
        <w:rPr>
          <w:rFonts w:ascii="Arial" w:hAnsi="Arial" w:cs="Arial"/>
          <w:color w:val="000000"/>
          <w:sz w:val="23"/>
          <w:szCs w:val="23"/>
        </w:rPr>
        <w:t>p</w:t>
      </w:r>
      <w:r w:rsidR="00AF5F6B">
        <w:rPr>
          <w:rFonts w:ascii="Arial" w:hAnsi="Arial" w:cs="Arial"/>
          <w:color w:val="000000"/>
          <w:sz w:val="23"/>
          <w:szCs w:val="23"/>
        </w:rPr>
        <w:t>a</w:t>
      </w:r>
      <w:r w:rsidR="00D838B0">
        <w:rPr>
          <w:rFonts w:ascii="Arial" w:hAnsi="Arial" w:cs="Arial"/>
          <w:color w:val="000000"/>
          <w:sz w:val="23"/>
          <w:szCs w:val="23"/>
        </w:rPr>
        <w:t>g</w:t>
      </w:r>
      <w:r w:rsidR="00AF5F6B">
        <w:rPr>
          <w:rFonts w:ascii="Arial" w:hAnsi="Arial" w:cs="Arial"/>
          <w:color w:val="000000"/>
          <w:sz w:val="23"/>
          <w:szCs w:val="23"/>
        </w:rPr>
        <w:t>e</w:t>
      </w:r>
      <w:r w:rsidR="00D838B0">
        <w:rPr>
          <w:rFonts w:ascii="Arial" w:hAnsi="Arial" w:cs="Arial"/>
          <w:color w:val="000000"/>
          <w:sz w:val="23"/>
          <w:szCs w:val="23"/>
        </w:rPr>
        <w:t>s 7-8)</w:t>
      </w:r>
      <w:r w:rsidR="00D838B0" w:rsidRPr="00D838B0">
        <w:rPr>
          <w:rFonts w:ascii="Arial" w:hAnsi="Arial" w:cs="Arial"/>
          <w:color w:val="000000"/>
          <w:sz w:val="23"/>
          <w:szCs w:val="23"/>
        </w:rPr>
        <w:t>.</w:t>
      </w:r>
    </w:p>
    <w:p w14:paraId="079BA8A4" w14:textId="77777777" w:rsidR="006129EC" w:rsidRDefault="006129EC" w:rsidP="00785BDD">
      <w:pPr>
        <w:pStyle w:val="Default"/>
        <w:rPr>
          <w:b/>
          <w:bCs/>
          <w:u w:val="single"/>
        </w:rPr>
      </w:pPr>
    </w:p>
    <w:p w14:paraId="5F9C6B9E" w14:textId="4C327815" w:rsidR="009C27C6" w:rsidRPr="009C27C6" w:rsidRDefault="009C27C6" w:rsidP="00785BDD">
      <w:pPr>
        <w:pStyle w:val="Default"/>
        <w:rPr>
          <w:b/>
          <w:bCs/>
          <w:u w:val="single"/>
        </w:rPr>
      </w:pPr>
      <w:r w:rsidRPr="009C27C6">
        <w:rPr>
          <w:b/>
          <w:bCs/>
          <w:u w:val="single"/>
        </w:rPr>
        <w:t>Wellness Check and Symptom</w:t>
      </w:r>
      <w:r w:rsidR="006129EC">
        <w:rPr>
          <w:b/>
          <w:bCs/>
          <w:u w:val="single"/>
        </w:rPr>
        <w:t xml:space="preserve"> Monitoring</w:t>
      </w:r>
      <w:r w:rsidRPr="009C27C6">
        <w:rPr>
          <w:b/>
          <w:bCs/>
          <w:u w:val="single"/>
        </w:rPr>
        <w:t xml:space="preserve"> </w:t>
      </w:r>
    </w:p>
    <w:p w14:paraId="0ED98470" w14:textId="4269E17B" w:rsidR="009C27C6" w:rsidRPr="009C27C6" w:rsidRDefault="009C27C6" w:rsidP="009C27C6">
      <w:pPr>
        <w:spacing w:after="0" w:line="240" w:lineRule="auto"/>
        <w:rPr>
          <w:rFonts w:ascii="Arial" w:eastAsia="Times New Roman" w:hAnsi="Arial" w:cs="Arial"/>
          <w:lang w:eastAsia="ja-JP"/>
        </w:rPr>
      </w:pPr>
      <w:r w:rsidRPr="009C27C6">
        <w:rPr>
          <w:rFonts w:ascii="Arial" w:eastAsia="Times New Roman" w:hAnsi="Arial" w:cs="Arial"/>
          <w:lang w:eastAsia="ja-JP"/>
        </w:rPr>
        <w:t xml:space="preserve">Each employee must </w:t>
      </w:r>
      <w:r w:rsidR="009F23AB">
        <w:rPr>
          <w:rFonts w:ascii="Arial" w:eastAsia="Times New Roman" w:hAnsi="Arial" w:cs="Arial"/>
          <w:lang w:eastAsia="ja-JP"/>
        </w:rPr>
        <w:t>check for symptoms</w:t>
      </w:r>
      <w:r w:rsidRPr="009C27C6">
        <w:rPr>
          <w:rFonts w:ascii="Arial" w:eastAsia="Times New Roman" w:hAnsi="Arial" w:cs="Arial"/>
          <w:lang w:eastAsia="ja-JP"/>
        </w:rPr>
        <w:t xml:space="preserve"> before coming </w:t>
      </w:r>
      <w:r w:rsidR="009F23AB">
        <w:rPr>
          <w:rFonts w:ascii="Arial" w:eastAsia="Times New Roman" w:hAnsi="Arial" w:cs="Arial"/>
          <w:lang w:eastAsia="ja-JP"/>
        </w:rPr>
        <w:t>to</w:t>
      </w:r>
      <w:r w:rsidRPr="009C27C6">
        <w:rPr>
          <w:rFonts w:ascii="Arial" w:eastAsia="Times New Roman" w:hAnsi="Arial" w:cs="Arial"/>
          <w:lang w:eastAsia="ja-JP"/>
        </w:rPr>
        <w:t xml:space="preserve"> work. As outlined by the CDC (</w:t>
      </w:r>
      <w:r w:rsidR="00617842" w:rsidRPr="00642CC8">
        <w:rPr>
          <w:rFonts w:ascii="Arial" w:eastAsia="Times New Roman" w:hAnsi="Arial" w:cs="Arial"/>
          <w:color w:val="4472C4" w:themeColor="accent1"/>
          <w:u w:val="single"/>
          <w:lang w:eastAsia="ja-JP"/>
        </w:rPr>
        <w:t>https://www.cdc.gov/coronavirus/2019-ncov/symptoms-testing/symptoms.html</w:t>
      </w:r>
      <w:r w:rsidRPr="009C27C6">
        <w:rPr>
          <w:rFonts w:ascii="Arial" w:eastAsia="Times New Roman" w:hAnsi="Arial" w:cs="Arial"/>
          <w:lang w:eastAsia="ja-JP"/>
        </w:rPr>
        <w:t xml:space="preserve">), employees must </w:t>
      </w:r>
      <w:r w:rsidRPr="009C27C6">
        <w:rPr>
          <w:rFonts w:ascii="Arial" w:eastAsia="Times New Roman" w:hAnsi="Arial" w:cs="Arial"/>
          <w:color w:val="FF0000"/>
          <w:lang w:eastAsia="ja-JP"/>
        </w:rPr>
        <w:t>NOT COME TO WORK</w:t>
      </w:r>
      <w:r w:rsidR="00E86FA8">
        <w:rPr>
          <w:rFonts w:ascii="Arial" w:eastAsia="Times New Roman" w:hAnsi="Arial" w:cs="Arial"/>
          <w:color w:val="FF0000"/>
          <w:lang w:eastAsia="ja-JP"/>
        </w:rPr>
        <w:t xml:space="preserve"> (or leave work immediately)</w:t>
      </w:r>
      <w:r w:rsidRPr="009C27C6">
        <w:rPr>
          <w:rFonts w:ascii="Arial" w:eastAsia="Times New Roman" w:hAnsi="Arial" w:cs="Arial"/>
          <w:color w:val="FF0000"/>
          <w:lang w:eastAsia="ja-JP"/>
        </w:rPr>
        <w:t xml:space="preserve"> </w:t>
      </w:r>
      <w:r w:rsidRPr="009C27C6">
        <w:rPr>
          <w:rFonts w:ascii="Arial" w:eastAsia="Times New Roman" w:hAnsi="Arial" w:cs="Arial"/>
          <w:lang w:eastAsia="ja-JP"/>
        </w:rPr>
        <w:t xml:space="preserve">if they have </w:t>
      </w:r>
      <w:r w:rsidR="00E86FA8">
        <w:rPr>
          <w:rFonts w:ascii="Arial" w:eastAsia="Times New Roman" w:hAnsi="Arial" w:cs="Arial"/>
          <w:lang w:eastAsia="ja-JP"/>
        </w:rPr>
        <w:t xml:space="preserve">(or develop) </w:t>
      </w:r>
      <w:r w:rsidRPr="009C27C6">
        <w:rPr>
          <w:rFonts w:ascii="Arial" w:eastAsia="Times New Roman" w:hAnsi="Arial" w:cs="Arial"/>
          <w:lang w:eastAsia="ja-JP"/>
        </w:rPr>
        <w:t>any of the following symptoms:</w:t>
      </w:r>
    </w:p>
    <w:p w14:paraId="4FC1B41B" w14:textId="671B119A" w:rsidR="009F23AB" w:rsidRPr="009F23AB" w:rsidRDefault="009F23AB" w:rsidP="009F23AB">
      <w:pPr>
        <w:numPr>
          <w:ilvl w:val="0"/>
          <w:numId w:val="4"/>
        </w:numPr>
        <w:spacing w:after="100" w:afterAutospacing="1" w:line="240" w:lineRule="auto"/>
        <w:ind w:left="630"/>
        <w:rPr>
          <w:rFonts w:ascii="Arial" w:eastAsia="Times New Roman" w:hAnsi="Arial" w:cs="Arial"/>
          <w:sz w:val="24"/>
          <w:szCs w:val="24"/>
        </w:rPr>
      </w:pPr>
      <w:r w:rsidRPr="009F23AB">
        <w:rPr>
          <w:rFonts w:ascii="Arial" w:eastAsia="Times New Roman" w:hAnsi="Arial" w:cs="Arial"/>
          <w:b/>
          <w:bCs/>
          <w:sz w:val="24"/>
          <w:szCs w:val="24"/>
        </w:rPr>
        <w:t>New muscle aches</w:t>
      </w:r>
      <w:r w:rsidRPr="009F23AB">
        <w:rPr>
          <w:rFonts w:ascii="Arial" w:eastAsia="Times New Roman" w:hAnsi="Arial" w:cs="Arial"/>
          <w:sz w:val="24"/>
          <w:szCs w:val="24"/>
        </w:rPr>
        <w:t xml:space="preserve"> not related to another medical condition or another specific activity (e.g.</w:t>
      </w:r>
      <w:r>
        <w:rPr>
          <w:rFonts w:ascii="Arial" w:eastAsia="Times New Roman" w:hAnsi="Arial" w:cs="Arial"/>
          <w:sz w:val="24"/>
          <w:szCs w:val="24"/>
        </w:rPr>
        <w:t>,</w:t>
      </w:r>
      <w:r w:rsidRPr="009F23AB">
        <w:rPr>
          <w:rFonts w:ascii="Arial" w:eastAsia="Times New Roman" w:hAnsi="Arial" w:cs="Arial"/>
          <w:sz w:val="24"/>
          <w:szCs w:val="24"/>
        </w:rPr>
        <w:t xml:space="preserve"> due to physical exercise)</w:t>
      </w:r>
    </w:p>
    <w:p w14:paraId="55273E2F" w14:textId="0B99E9A3"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sz w:val="24"/>
          <w:szCs w:val="24"/>
        </w:rPr>
        <w:t>A</w:t>
      </w:r>
      <w:r w:rsidRPr="009F23AB">
        <w:rPr>
          <w:rFonts w:ascii="Arial" w:eastAsia="Times New Roman" w:hAnsi="Arial" w:cs="Arial"/>
          <w:sz w:val="24"/>
          <w:szCs w:val="24"/>
        </w:rPr>
        <w:t xml:space="preserve"> </w:t>
      </w:r>
      <w:r w:rsidRPr="009F23AB">
        <w:rPr>
          <w:rFonts w:ascii="Arial" w:eastAsia="Times New Roman" w:hAnsi="Arial" w:cs="Arial"/>
          <w:b/>
          <w:bCs/>
          <w:sz w:val="24"/>
          <w:szCs w:val="24"/>
        </w:rPr>
        <w:t>temperature of greater than 100.0°F</w:t>
      </w:r>
      <w:r>
        <w:rPr>
          <w:rFonts w:ascii="Arial" w:eastAsia="Times New Roman" w:hAnsi="Arial" w:cs="Arial"/>
          <w:b/>
          <w:bCs/>
          <w:sz w:val="24"/>
          <w:szCs w:val="24"/>
        </w:rPr>
        <w:t xml:space="preserve"> or chills</w:t>
      </w:r>
    </w:p>
    <w:p w14:paraId="5D896AC3" w14:textId="6D35EB8A"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b/>
          <w:bCs/>
          <w:sz w:val="24"/>
          <w:szCs w:val="24"/>
        </w:rPr>
        <w:t>S</w:t>
      </w:r>
      <w:r w:rsidRPr="009F23AB">
        <w:rPr>
          <w:rFonts w:ascii="Arial" w:eastAsia="Times New Roman" w:hAnsi="Arial" w:cs="Arial"/>
          <w:b/>
          <w:bCs/>
          <w:sz w:val="24"/>
          <w:szCs w:val="24"/>
        </w:rPr>
        <w:t>ore throat</w:t>
      </w:r>
      <w:r w:rsidRPr="009F23AB">
        <w:rPr>
          <w:rFonts w:ascii="Arial" w:eastAsia="Times New Roman" w:hAnsi="Arial" w:cs="Arial"/>
          <w:sz w:val="24"/>
          <w:szCs w:val="24"/>
        </w:rPr>
        <w:t xml:space="preserve"> not related to another medical condition (e.g.</w:t>
      </w:r>
      <w:r>
        <w:rPr>
          <w:rFonts w:ascii="Arial" w:eastAsia="Times New Roman" w:hAnsi="Arial" w:cs="Arial"/>
          <w:sz w:val="24"/>
          <w:szCs w:val="24"/>
        </w:rPr>
        <w:t>,</w:t>
      </w:r>
      <w:r w:rsidRPr="009F23AB">
        <w:rPr>
          <w:rFonts w:ascii="Arial" w:eastAsia="Times New Roman" w:hAnsi="Arial" w:cs="Arial"/>
          <w:sz w:val="24"/>
          <w:szCs w:val="24"/>
        </w:rPr>
        <w:t xml:space="preserve"> allergies)</w:t>
      </w:r>
    </w:p>
    <w:p w14:paraId="7BD1A4EF" w14:textId="489A041E"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b/>
          <w:bCs/>
          <w:sz w:val="24"/>
          <w:szCs w:val="24"/>
        </w:rPr>
        <w:t>N</w:t>
      </w:r>
      <w:r w:rsidRPr="009F23AB">
        <w:rPr>
          <w:rFonts w:ascii="Arial" w:eastAsia="Times New Roman" w:hAnsi="Arial" w:cs="Arial"/>
          <w:b/>
          <w:bCs/>
          <w:sz w:val="24"/>
          <w:szCs w:val="24"/>
        </w:rPr>
        <w:t>ew or worsening cough</w:t>
      </w:r>
      <w:r w:rsidRPr="009F23AB">
        <w:rPr>
          <w:rFonts w:ascii="Arial" w:eastAsia="Times New Roman" w:hAnsi="Arial" w:cs="Arial"/>
          <w:sz w:val="24"/>
          <w:szCs w:val="24"/>
        </w:rPr>
        <w:t xml:space="preserve"> that is not related to another medical condition</w:t>
      </w:r>
    </w:p>
    <w:p w14:paraId="34B16CD2" w14:textId="7A7E0C72"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b/>
          <w:bCs/>
          <w:sz w:val="24"/>
          <w:szCs w:val="24"/>
        </w:rPr>
        <w:t>S</w:t>
      </w:r>
      <w:r w:rsidRPr="009F23AB">
        <w:rPr>
          <w:rFonts w:ascii="Arial" w:eastAsia="Times New Roman" w:hAnsi="Arial" w:cs="Arial"/>
          <w:b/>
          <w:bCs/>
          <w:sz w:val="24"/>
          <w:szCs w:val="24"/>
        </w:rPr>
        <w:t>hortness of breath</w:t>
      </w:r>
      <w:r>
        <w:rPr>
          <w:rFonts w:ascii="Arial" w:eastAsia="Times New Roman" w:hAnsi="Arial" w:cs="Arial"/>
          <w:b/>
          <w:bCs/>
          <w:sz w:val="24"/>
          <w:szCs w:val="24"/>
        </w:rPr>
        <w:t xml:space="preserve"> or difficulty breathing</w:t>
      </w:r>
      <w:r w:rsidRPr="009F23AB">
        <w:rPr>
          <w:rFonts w:ascii="Arial" w:eastAsia="Times New Roman" w:hAnsi="Arial" w:cs="Arial"/>
          <w:sz w:val="24"/>
          <w:szCs w:val="24"/>
        </w:rPr>
        <w:t xml:space="preserve"> not attributable to another medical condition</w:t>
      </w:r>
    </w:p>
    <w:p w14:paraId="15A881D8" w14:textId="2A0403B7"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b/>
          <w:bCs/>
          <w:sz w:val="24"/>
          <w:szCs w:val="24"/>
        </w:rPr>
        <w:t>R</w:t>
      </w:r>
      <w:r w:rsidRPr="009F23AB">
        <w:rPr>
          <w:rFonts w:ascii="Arial" w:eastAsia="Times New Roman" w:hAnsi="Arial" w:cs="Arial"/>
          <w:b/>
          <w:bCs/>
          <w:sz w:val="24"/>
          <w:szCs w:val="24"/>
        </w:rPr>
        <w:t>ecent (&lt;5 days) loss of smell and taste</w:t>
      </w:r>
    </w:p>
    <w:p w14:paraId="7C89EEDE" w14:textId="6737C810"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sz w:val="24"/>
          <w:szCs w:val="24"/>
        </w:rPr>
        <w:t>N</w:t>
      </w:r>
      <w:r w:rsidRPr="009F23AB">
        <w:rPr>
          <w:rFonts w:ascii="Arial" w:eastAsia="Times New Roman" w:hAnsi="Arial" w:cs="Arial"/>
          <w:sz w:val="24"/>
          <w:szCs w:val="24"/>
        </w:rPr>
        <w:t xml:space="preserve">ew onset of </w:t>
      </w:r>
      <w:r w:rsidRPr="009F23AB">
        <w:rPr>
          <w:rFonts w:ascii="Arial" w:eastAsia="Times New Roman" w:hAnsi="Arial" w:cs="Arial"/>
          <w:b/>
          <w:bCs/>
          <w:sz w:val="24"/>
          <w:szCs w:val="24"/>
        </w:rPr>
        <w:t>vomiting or diarrhea</w:t>
      </w:r>
      <w:r w:rsidRPr="009F23AB">
        <w:rPr>
          <w:rFonts w:ascii="Arial" w:eastAsia="Times New Roman" w:hAnsi="Arial" w:cs="Arial"/>
          <w:sz w:val="24"/>
          <w:szCs w:val="24"/>
        </w:rPr>
        <w:t xml:space="preserve"> not related to another medical condition</w:t>
      </w:r>
    </w:p>
    <w:p w14:paraId="529DABB7" w14:textId="62030C84" w:rsidR="009F23AB" w:rsidRPr="009F23AB" w:rsidRDefault="009F23AB" w:rsidP="009F23AB">
      <w:pPr>
        <w:numPr>
          <w:ilvl w:val="0"/>
          <w:numId w:val="4"/>
        </w:numPr>
        <w:spacing w:before="100" w:beforeAutospacing="1" w:after="100" w:afterAutospacing="1" w:line="240" w:lineRule="auto"/>
        <w:ind w:left="630"/>
        <w:rPr>
          <w:rFonts w:ascii="Arial" w:eastAsia="Times New Roman" w:hAnsi="Arial" w:cs="Arial"/>
          <w:sz w:val="24"/>
          <w:szCs w:val="24"/>
        </w:rPr>
      </w:pPr>
      <w:r>
        <w:rPr>
          <w:rFonts w:ascii="Arial" w:eastAsia="Times New Roman" w:hAnsi="Arial" w:cs="Arial"/>
          <w:b/>
          <w:bCs/>
          <w:sz w:val="24"/>
          <w:szCs w:val="24"/>
        </w:rPr>
        <w:t>R</w:t>
      </w:r>
      <w:r w:rsidRPr="009F23AB">
        <w:rPr>
          <w:rFonts w:ascii="Arial" w:eastAsia="Times New Roman" w:hAnsi="Arial" w:cs="Arial"/>
          <w:b/>
          <w:bCs/>
          <w:sz w:val="24"/>
          <w:szCs w:val="24"/>
        </w:rPr>
        <w:t>ecent close contact with someone who has tested positive for COVID-19</w:t>
      </w:r>
    </w:p>
    <w:p w14:paraId="1D5B5C0E" w14:textId="1BD3DBFF" w:rsidR="009C27C6" w:rsidRDefault="00421397" w:rsidP="00421397">
      <w:pPr>
        <w:autoSpaceDE w:val="0"/>
        <w:autoSpaceDN w:val="0"/>
        <w:adjustRightInd w:val="0"/>
        <w:spacing w:after="0" w:line="240" w:lineRule="auto"/>
        <w:rPr>
          <w:rFonts w:ascii="Arial" w:hAnsi="Arial" w:cs="Arial"/>
          <w:color w:val="FF0000"/>
        </w:rPr>
      </w:pPr>
      <w:r>
        <w:rPr>
          <w:rFonts w:ascii="Arial" w:hAnsi="Arial" w:cs="Arial"/>
          <w:b/>
          <w:bCs/>
          <w:color w:val="000000"/>
        </w:rPr>
        <w:t>Personnel</w:t>
      </w:r>
      <w:r w:rsidRPr="00421397">
        <w:rPr>
          <w:rFonts w:ascii="Arial" w:hAnsi="Arial" w:cs="Arial"/>
          <w:b/>
          <w:bCs/>
          <w:color w:val="000000"/>
        </w:rPr>
        <w:t xml:space="preserve"> exhibiting COVID-19 symptoms</w:t>
      </w:r>
      <w:r w:rsidRPr="00421397">
        <w:rPr>
          <w:rFonts w:ascii="Arial" w:hAnsi="Arial" w:cs="Arial"/>
          <w:color w:val="000000"/>
        </w:rPr>
        <w:t xml:space="preserve"> </w:t>
      </w:r>
      <w:r w:rsidR="00E86FA8">
        <w:rPr>
          <w:rFonts w:ascii="Arial" w:hAnsi="Arial" w:cs="Arial"/>
          <w:color w:val="000000"/>
        </w:rPr>
        <w:t>should c</w:t>
      </w:r>
      <w:r w:rsidRPr="00421397">
        <w:rPr>
          <w:rFonts w:ascii="Arial" w:hAnsi="Arial" w:cs="Arial"/>
          <w:color w:val="000000"/>
        </w:rPr>
        <w:t>ontact their health care provider</w:t>
      </w:r>
      <w:r w:rsidR="00D23DAA">
        <w:rPr>
          <w:rFonts w:ascii="Arial" w:hAnsi="Arial" w:cs="Arial"/>
          <w:color w:val="000000"/>
        </w:rPr>
        <w:t>,</w:t>
      </w:r>
      <w:r w:rsidRPr="00421397">
        <w:rPr>
          <w:rFonts w:ascii="Arial" w:hAnsi="Arial" w:cs="Arial"/>
          <w:color w:val="000000"/>
        </w:rPr>
        <w:t xml:space="preserve"> and act upon their instructions. </w:t>
      </w:r>
      <w:r>
        <w:rPr>
          <w:rFonts w:ascii="Arial" w:hAnsi="Arial" w:cs="Arial"/>
          <w:color w:val="000000"/>
        </w:rPr>
        <w:t>The</w:t>
      </w:r>
      <w:r w:rsidR="006430C2">
        <w:rPr>
          <w:rFonts w:ascii="Arial" w:hAnsi="Arial" w:cs="Arial"/>
          <w:color w:val="000000"/>
        </w:rPr>
        <w:t>ir</w:t>
      </w:r>
      <w:r>
        <w:rPr>
          <w:rFonts w:ascii="Arial" w:hAnsi="Arial" w:cs="Arial"/>
          <w:color w:val="000000"/>
        </w:rPr>
        <w:t xml:space="preserve"> supervisor should be notified. </w:t>
      </w:r>
      <w:r w:rsidRPr="00421397">
        <w:rPr>
          <w:rFonts w:ascii="Arial" w:hAnsi="Arial" w:cs="Arial"/>
          <w:color w:val="000000"/>
        </w:rPr>
        <w:t>UNC employees may contact the University Employee Occupational Health Clinic (919–966–9119), and UNC students and postdoc</w:t>
      </w:r>
      <w:r>
        <w:rPr>
          <w:rFonts w:ascii="Arial" w:hAnsi="Arial" w:cs="Arial"/>
          <w:color w:val="000000"/>
        </w:rPr>
        <w:t>toral fellow</w:t>
      </w:r>
      <w:r w:rsidRPr="00421397">
        <w:rPr>
          <w:rFonts w:ascii="Arial" w:hAnsi="Arial" w:cs="Arial"/>
          <w:color w:val="000000"/>
        </w:rPr>
        <w:t xml:space="preserve">s may contact UNC Campus Health (919–966–2281). </w:t>
      </w:r>
      <w:r w:rsidRPr="00421397">
        <w:rPr>
          <w:rFonts w:ascii="Arial" w:hAnsi="Arial" w:cs="Arial"/>
          <w:color w:val="FF0000"/>
        </w:rPr>
        <w:t xml:space="preserve">Any individual who has tested positive for COVID-19, who has been referred for testing, or who is awaiting test results, </w:t>
      </w:r>
      <w:r w:rsidRPr="00D23DAA">
        <w:rPr>
          <w:rFonts w:ascii="Arial" w:hAnsi="Arial" w:cs="Arial"/>
          <w:b/>
          <w:bCs/>
          <w:color w:val="FF0000"/>
        </w:rPr>
        <w:t>may not come to work on campus for any reason until approved to do so</w:t>
      </w:r>
      <w:r w:rsidRPr="00421397">
        <w:rPr>
          <w:rFonts w:ascii="Arial" w:hAnsi="Arial" w:cs="Arial"/>
          <w:color w:val="FF0000"/>
        </w:rPr>
        <w:t xml:space="preserve"> by Employee Occupational Health or Campus Health.</w:t>
      </w:r>
      <w:r w:rsidR="006430C2">
        <w:rPr>
          <w:rFonts w:ascii="Arial" w:hAnsi="Arial" w:cs="Arial"/>
          <w:color w:val="FF0000"/>
        </w:rPr>
        <w:t xml:space="preserve"> </w:t>
      </w:r>
    </w:p>
    <w:p w14:paraId="4D879D3D" w14:textId="62E776D0" w:rsidR="00A53234" w:rsidRPr="00A53234" w:rsidRDefault="00A53234" w:rsidP="00B376B6">
      <w:pPr>
        <w:pStyle w:val="Default"/>
        <w:rPr>
          <w:b/>
          <w:bCs/>
          <w:u w:val="single"/>
        </w:rPr>
      </w:pPr>
      <w:r w:rsidRPr="00B376B6">
        <w:rPr>
          <w:b/>
          <w:bCs/>
          <w:u w:val="single"/>
        </w:rPr>
        <w:lastRenderedPageBreak/>
        <w:t xml:space="preserve">Personal </w:t>
      </w:r>
      <w:r w:rsidRPr="00A53234">
        <w:rPr>
          <w:b/>
          <w:bCs/>
          <w:u w:val="single"/>
        </w:rPr>
        <w:t>Protective Equipment (</w:t>
      </w:r>
      <w:r w:rsidRPr="00B376B6">
        <w:rPr>
          <w:b/>
          <w:bCs/>
          <w:u w:val="single"/>
        </w:rPr>
        <w:t>P</w:t>
      </w:r>
      <w:r w:rsidRPr="00A53234">
        <w:rPr>
          <w:b/>
          <w:bCs/>
          <w:u w:val="single"/>
        </w:rPr>
        <w:t xml:space="preserve">PE) </w:t>
      </w:r>
    </w:p>
    <w:p w14:paraId="26194547" w14:textId="484A8598" w:rsidR="00A53234" w:rsidRDefault="00A53234" w:rsidP="00A53234">
      <w:pPr>
        <w:autoSpaceDE w:val="0"/>
        <w:autoSpaceDN w:val="0"/>
        <w:adjustRightInd w:val="0"/>
        <w:spacing w:after="0" w:line="240" w:lineRule="auto"/>
        <w:rPr>
          <w:rFonts w:ascii="Arial" w:hAnsi="Arial" w:cs="Arial"/>
        </w:rPr>
      </w:pPr>
      <w:r w:rsidRPr="00A53234">
        <w:rPr>
          <w:rFonts w:ascii="Arial" w:hAnsi="Arial" w:cs="Arial"/>
        </w:rPr>
        <w:t xml:space="preserve">While in a University facility, all individuals must wear a </w:t>
      </w:r>
      <w:r w:rsidR="00E10EB7">
        <w:rPr>
          <w:rFonts w:ascii="Arial" w:hAnsi="Arial" w:cs="Arial"/>
        </w:rPr>
        <w:t xml:space="preserve">University-approved face mask </w:t>
      </w:r>
      <w:hyperlink r:id="rId12" w:history="1">
        <w:r w:rsidR="00E10EB7" w:rsidRPr="00693928">
          <w:rPr>
            <w:rStyle w:val="Hyperlink"/>
            <w:rFonts w:ascii="Arial" w:hAnsi="Arial" w:cs="Arial"/>
          </w:rPr>
          <w:t>https://carolinatogether.unc.edu/returning-to-the-work/</w:t>
        </w:r>
      </w:hyperlink>
      <w:r w:rsidR="00E10EB7">
        <w:rPr>
          <w:rFonts w:ascii="Arial" w:hAnsi="Arial" w:cs="Arial"/>
        </w:rPr>
        <w:t xml:space="preserve">) </w:t>
      </w:r>
      <w:r w:rsidRPr="00A53234">
        <w:rPr>
          <w:rFonts w:ascii="Arial" w:hAnsi="Arial" w:cs="Arial"/>
        </w:rPr>
        <w:t>when in the presence of others and in public settings</w:t>
      </w:r>
      <w:r w:rsidR="00E10EB7">
        <w:rPr>
          <w:rFonts w:ascii="Arial" w:hAnsi="Arial" w:cs="Arial"/>
        </w:rPr>
        <w:t>,</w:t>
      </w:r>
      <w:r w:rsidRPr="00A53234">
        <w:rPr>
          <w:rFonts w:ascii="Arial" w:hAnsi="Arial" w:cs="Arial"/>
        </w:rPr>
        <w:t xml:space="preserve"> </w:t>
      </w:r>
      <w:r w:rsidR="00E10EB7">
        <w:rPr>
          <w:rFonts w:ascii="Arial" w:hAnsi="Arial" w:cs="Arial"/>
        </w:rPr>
        <w:t>including</w:t>
      </w:r>
      <w:r w:rsidRPr="00A53234">
        <w:rPr>
          <w:rFonts w:ascii="Arial" w:hAnsi="Arial" w:cs="Arial"/>
        </w:rPr>
        <w:t xml:space="preserve"> conference rooms</w:t>
      </w:r>
      <w:r w:rsidR="00E10EB7">
        <w:rPr>
          <w:rFonts w:ascii="Arial" w:hAnsi="Arial" w:cs="Arial"/>
        </w:rPr>
        <w:t>, classrooms,</w:t>
      </w:r>
      <w:r w:rsidRPr="00A53234">
        <w:rPr>
          <w:rFonts w:ascii="Arial" w:hAnsi="Arial" w:cs="Arial"/>
        </w:rPr>
        <w:t xml:space="preserve"> and common spaces. </w:t>
      </w:r>
    </w:p>
    <w:p w14:paraId="59B39F0E" w14:textId="0221777C" w:rsidR="00A53234" w:rsidRPr="00A53234" w:rsidRDefault="00A53234" w:rsidP="00A53234">
      <w:pPr>
        <w:autoSpaceDE w:val="0"/>
        <w:autoSpaceDN w:val="0"/>
        <w:adjustRightInd w:val="0"/>
        <w:spacing w:after="0" w:line="240" w:lineRule="auto"/>
        <w:rPr>
          <w:rFonts w:ascii="Arial" w:hAnsi="Arial" w:cs="Arial"/>
        </w:rPr>
      </w:pPr>
      <w:r w:rsidRPr="00A53234">
        <w:rPr>
          <w:rFonts w:ascii="Arial" w:hAnsi="Arial" w:cs="Arial"/>
          <w:b/>
          <w:bCs/>
          <w:i/>
          <w:iCs/>
        </w:rPr>
        <w:t xml:space="preserve">Face Masks: </w:t>
      </w:r>
      <w:r w:rsidRPr="00A53234">
        <w:rPr>
          <w:rFonts w:ascii="Arial" w:hAnsi="Arial" w:cs="Arial"/>
          <w:b/>
          <w:bCs/>
        </w:rPr>
        <w:t xml:space="preserve">The University will provide disposable face masks to employees and trainees. </w:t>
      </w:r>
    </w:p>
    <w:p w14:paraId="5AE9C4D6" w14:textId="2D0BC3B0" w:rsidR="00A53234" w:rsidRPr="00A53234" w:rsidRDefault="00A53234" w:rsidP="00FF4DA0">
      <w:pPr>
        <w:pStyle w:val="ListParagraph"/>
        <w:numPr>
          <w:ilvl w:val="0"/>
          <w:numId w:val="7"/>
        </w:numPr>
        <w:autoSpaceDE w:val="0"/>
        <w:autoSpaceDN w:val="0"/>
        <w:adjustRightInd w:val="0"/>
        <w:spacing w:after="0" w:line="240" w:lineRule="auto"/>
        <w:ind w:left="360"/>
        <w:rPr>
          <w:rFonts w:ascii="Arial" w:hAnsi="Arial" w:cs="Arial"/>
        </w:rPr>
      </w:pPr>
      <w:r w:rsidRPr="00A53234">
        <w:rPr>
          <w:rFonts w:ascii="Arial" w:hAnsi="Arial" w:cs="Arial"/>
        </w:rPr>
        <w:t xml:space="preserve">Masks, hand sanitizer and other cleaning supplies are being distributed regularly to research personnel by </w:t>
      </w:r>
      <w:r w:rsidR="00800D3B">
        <w:rPr>
          <w:rFonts w:ascii="Arial" w:hAnsi="Arial" w:cs="Arial"/>
        </w:rPr>
        <w:t xml:space="preserve">the </w:t>
      </w:r>
      <w:r w:rsidR="000C27B8">
        <w:rPr>
          <w:rFonts w:ascii="Arial" w:hAnsi="Arial" w:cs="Arial"/>
        </w:rPr>
        <w:t>School’s FAO team. Details can be found on the School’s COVID-19 webpage.</w:t>
      </w:r>
    </w:p>
    <w:p w14:paraId="55311D08" w14:textId="3C636412" w:rsidR="00A53234" w:rsidRDefault="00A53234" w:rsidP="00FF4DA0">
      <w:pPr>
        <w:pStyle w:val="ListParagraph"/>
        <w:numPr>
          <w:ilvl w:val="0"/>
          <w:numId w:val="7"/>
        </w:numPr>
        <w:autoSpaceDE w:val="0"/>
        <w:autoSpaceDN w:val="0"/>
        <w:adjustRightInd w:val="0"/>
        <w:spacing w:after="0" w:line="240" w:lineRule="auto"/>
        <w:ind w:left="360"/>
        <w:rPr>
          <w:rFonts w:ascii="Arial" w:hAnsi="Arial" w:cs="Arial"/>
        </w:rPr>
      </w:pPr>
      <w:r w:rsidRPr="00A53234">
        <w:rPr>
          <w:rFonts w:ascii="Arial" w:hAnsi="Arial" w:cs="Arial"/>
        </w:rPr>
        <w:t>Each person working on campus will be provided one disposable face mask for use every two shifts</w:t>
      </w:r>
      <w:r w:rsidR="00722902">
        <w:rPr>
          <w:rFonts w:ascii="Arial" w:hAnsi="Arial" w:cs="Arial"/>
        </w:rPr>
        <w:t>,</w:t>
      </w:r>
      <w:r w:rsidRPr="00A53234">
        <w:rPr>
          <w:rFonts w:ascii="Arial" w:hAnsi="Arial" w:cs="Arial"/>
        </w:rPr>
        <w:t xml:space="preserve"> or every two days of work. If an individual’s work duties require more frequent disposal and replacement of masks, those needs will be accommodated. </w:t>
      </w:r>
    </w:p>
    <w:p w14:paraId="44E76FCC" w14:textId="6E5BD1FA" w:rsidR="00A53234" w:rsidRDefault="00A53234" w:rsidP="00FF4DA0">
      <w:pPr>
        <w:pStyle w:val="ListParagraph"/>
        <w:numPr>
          <w:ilvl w:val="0"/>
          <w:numId w:val="7"/>
        </w:numPr>
        <w:autoSpaceDE w:val="0"/>
        <w:autoSpaceDN w:val="0"/>
        <w:adjustRightInd w:val="0"/>
        <w:spacing w:after="0" w:line="240" w:lineRule="auto"/>
        <w:ind w:left="360"/>
        <w:rPr>
          <w:rFonts w:ascii="Arial" w:hAnsi="Arial" w:cs="Arial"/>
        </w:rPr>
      </w:pPr>
      <w:r w:rsidRPr="00AF0489">
        <w:rPr>
          <w:rFonts w:ascii="Arial" w:hAnsi="Arial" w:cs="Arial"/>
        </w:rPr>
        <w:t xml:space="preserve">Disposable face masks are not meant to be laundered. Persons using such masks must not touch their face after removing the mask and must wash their hands for at least 20 seconds with soap and warm water after removing the mask. </w:t>
      </w:r>
    </w:p>
    <w:p w14:paraId="32F2886B" w14:textId="4FB29D77" w:rsidR="00A53234" w:rsidRDefault="00A53234" w:rsidP="00FF4DA0">
      <w:pPr>
        <w:pStyle w:val="ListParagraph"/>
        <w:numPr>
          <w:ilvl w:val="0"/>
          <w:numId w:val="7"/>
        </w:numPr>
        <w:autoSpaceDE w:val="0"/>
        <w:autoSpaceDN w:val="0"/>
        <w:adjustRightInd w:val="0"/>
        <w:spacing w:after="0" w:line="240" w:lineRule="auto"/>
        <w:ind w:left="360"/>
        <w:rPr>
          <w:rFonts w:ascii="Arial" w:hAnsi="Arial" w:cs="Arial"/>
        </w:rPr>
      </w:pPr>
      <w:r w:rsidRPr="00B376B6">
        <w:rPr>
          <w:rFonts w:ascii="Arial" w:hAnsi="Arial" w:cs="Arial"/>
        </w:rPr>
        <w:t>Please utilize a personal mask when coming and going</w:t>
      </w:r>
      <w:r w:rsidR="007A560E">
        <w:rPr>
          <w:rFonts w:ascii="Arial" w:hAnsi="Arial" w:cs="Arial"/>
        </w:rPr>
        <w:t xml:space="preserve"> to campus</w:t>
      </w:r>
      <w:r w:rsidR="00043F6B">
        <w:rPr>
          <w:rFonts w:ascii="Arial" w:hAnsi="Arial" w:cs="Arial"/>
        </w:rPr>
        <w:t>,</w:t>
      </w:r>
      <w:r w:rsidRPr="00B376B6">
        <w:rPr>
          <w:rFonts w:ascii="Arial" w:hAnsi="Arial" w:cs="Arial"/>
        </w:rPr>
        <w:t xml:space="preserve"> and utilize a work mask when arriving to the research facility. Make sure to follow the steps in th</w:t>
      </w:r>
      <w:r w:rsidR="00B376B6" w:rsidRPr="00B376B6">
        <w:rPr>
          <w:rFonts w:ascii="Arial" w:hAnsi="Arial" w:cs="Arial"/>
        </w:rPr>
        <w:t>is</w:t>
      </w:r>
      <w:r w:rsidRPr="00B376B6">
        <w:rPr>
          <w:rFonts w:ascii="Arial" w:hAnsi="Arial" w:cs="Arial"/>
        </w:rPr>
        <w:t xml:space="preserve"> video </w:t>
      </w:r>
      <w:r w:rsidR="00B376B6" w:rsidRPr="00B376B6">
        <w:rPr>
          <w:rFonts w:ascii="Arial" w:hAnsi="Arial" w:cs="Arial"/>
        </w:rPr>
        <w:t>(</w:t>
      </w:r>
      <w:hyperlink r:id="rId13" w:history="1">
        <w:r w:rsidR="00043F6B" w:rsidRPr="00057C25">
          <w:rPr>
            <w:rStyle w:val="Hyperlink"/>
            <w:rFonts w:ascii="Arial" w:hAnsi="Arial" w:cs="Arial"/>
          </w:rPr>
          <w:t>https://www.youtube.com/watch?v=Ypj_1pFD1kA&amp;feature=youtu.be</w:t>
        </w:r>
      </w:hyperlink>
      <w:r w:rsidR="00043F6B">
        <w:rPr>
          <w:rFonts w:ascii="Arial" w:hAnsi="Arial" w:cs="Arial"/>
        </w:rPr>
        <w:t xml:space="preserve">) </w:t>
      </w:r>
      <w:r w:rsidRPr="00B376B6">
        <w:rPr>
          <w:rFonts w:ascii="Arial" w:hAnsi="Arial" w:cs="Arial"/>
        </w:rPr>
        <w:t>to ensure you wear your mask correctly. Do not remove the mask when going to the restroom (as indicated in the video). Pay attention to guidance on how long each mask should last and how to store it properly between wearings.</w:t>
      </w:r>
    </w:p>
    <w:p w14:paraId="124FCEDA" w14:textId="5D2BB0D4" w:rsidR="00050686" w:rsidRDefault="00050686" w:rsidP="00050686">
      <w:pPr>
        <w:autoSpaceDE w:val="0"/>
        <w:autoSpaceDN w:val="0"/>
        <w:adjustRightInd w:val="0"/>
        <w:spacing w:after="0" w:line="120" w:lineRule="exact"/>
        <w:rPr>
          <w:rFonts w:ascii="Arial" w:hAnsi="Arial" w:cs="Arial"/>
        </w:rPr>
      </w:pPr>
      <w:bookmarkStart w:id="1" w:name="_Hlk44187005"/>
    </w:p>
    <w:p w14:paraId="692EBFF0" w14:textId="535BEA7D" w:rsidR="008B2951" w:rsidRDefault="008B2951" w:rsidP="00050686">
      <w:pPr>
        <w:autoSpaceDE w:val="0"/>
        <w:autoSpaceDN w:val="0"/>
        <w:adjustRightInd w:val="0"/>
        <w:spacing w:after="0" w:line="120" w:lineRule="exact"/>
        <w:rPr>
          <w:rFonts w:ascii="Arial" w:hAnsi="Arial" w:cs="Arial"/>
          <w:b/>
          <w:bCs/>
          <w:i/>
          <w:iCs/>
        </w:rPr>
        <w:sectPr w:rsidR="008B2951" w:rsidSect="00693141">
          <w:headerReference w:type="even" r:id="rId14"/>
          <w:headerReference w:type="default" r:id="rId15"/>
          <w:footerReference w:type="even" r:id="rId16"/>
          <w:footerReference w:type="default" r:id="rId17"/>
          <w:headerReference w:type="first" r:id="rId18"/>
          <w:footerReference w:type="first" r:id="rId19"/>
          <w:pgSz w:w="12240" w:h="15840"/>
          <w:pgMar w:top="864" w:right="1152" w:bottom="864" w:left="1152" w:header="720" w:footer="720" w:gutter="0"/>
          <w:cols w:space="720"/>
          <w:docGrid w:linePitch="360"/>
        </w:sectPr>
      </w:pPr>
    </w:p>
    <w:bookmarkEnd w:id="1"/>
    <w:p w14:paraId="2D2DAB1C" w14:textId="1B63F0BB" w:rsidR="00A53234" w:rsidRPr="00A53234" w:rsidRDefault="00A53234" w:rsidP="00A53234">
      <w:pPr>
        <w:autoSpaceDE w:val="0"/>
        <w:autoSpaceDN w:val="0"/>
        <w:adjustRightInd w:val="0"/>
        <w:spacing w:after="0" w:line="240" w:lineRule="auto"/>
        <w:rPr>
          <w:rFonts w:ascii="Arial" w:hAnsi="Arial" w:cs="Arial"/>
        </w:rPr>
      </w:pPr>
      <w:r w:rsidRPr="00A53234">
        <w:rPr>
          <w:rFonts w:ascii="Arial" w:hAnsi="Arial" w:cs="Arial"/>
          <w:b/>
          <w:bCs/>
          <w:i/>
          <w:iCs/>
        </w:rPr>
        <w:t xml:space="preserve">Eye Protection: </w:t>
      </w:r>
      <w:r w:rsidRPr="00A53234">
        <w:rPr>
          <w:rFonts w:ascii="Arial" w:hAnsi="Arial" w:cs="Arial"/>
        </w:rPr>
        <w:t>UNC Health’s Universal Pandemic Precautions is a safe, sustainable practice that protects you from exposure to unknown COVID+ cases</w:t>
      </w:r>
      <w:r w:rsidR="00DC012A">
        <w:rPr>
          <w:rFonts w:ascii="Arial" w:hAnsi="Arial" w:cs="Arial"/>
        </w:rPr>
        <w:t xml:space="preserve"> and </w:t>
      </w:r>
      <w:r w:rsidRPr="00A53234">
        <w:rPr>
          <w:rFonts w:ascii="Arial" w:hAnsi="Arial" w:cs="Arial"/>
        </w:rPr>
        <w:t xml:space="preserve">includes: </w:t>
      </w:r>
    </w:p>
    <w:p w14:paraId="4C0A27A4" w14:textId="25184796" w:rsidR="00A53234" w:rsidRPr="00B376B6" w:rsidRDefault="00A53234" w:rsidP="00FF4DA0">
      <w:pPr>
        <w:pStyle w:val="ListParagraph"/>
        <w:numPr>
          <w:ilvl w:val="0"/>
          <w:numId w:val="9"/>
        </w:numPr>
        <w:autoSpaceDE w:val="0"/>
        <w:autoSpaceDN w:val="0"/>
        <w:adjustRightInd w:val="0"/>
        <w:spacing w:after="0" w:line="240" w:lineRule="auto"/>
        <w:ind w:left="360"/>
        <w:rPr>
          <w:rFonts w:ascii="Arial" w:hAnsi="Arial" w:cs="Arial"/>
        </w:rPr>
      </w:pPr>
      <w:r w:rsidRPr="00B376B6">
        <w:rPr>
          <w:rFonts w:ascii="Arial" w:hAnsi="Arial" w:cs="Arial"/>
        </w:rPr>
        <w:t>Everyone wears an earloop mask when able (</w:t>
      </w:r>
      <w:r w:rsidR="00106358">
        <w:rPr>
          <w:rFonts w:ascii="Arial" w:hAnsi="Arial" w:cs="Arial"/>
        </w:rPr>
        <w:t xml:space="preserve">research participants, </w:t>
      </w:r>
      <w:r w:rsidRPr="00B376B6">
        <w:rPr>
          <w:rFonts w:ascii="Arial" w:hAnsi="Arial" w:cs="Arial"/>
        </w:rPr>
        <w:t>patient</w:t>
      </w:r>
      <w:r w:rsidR="00D525B9">
        <w:rPr>
          <w:rFonts w:ascii="Arial" w:hAnsi="Arial" w:cs="Arial"/>
        </w:rPr>
        <w:t>s</w:t>
      </w:r>
      <w:r w:rsidRPr="00B376B6">
        <w:rPr>
          <w:rFonts w:ascii="Arial" w:hAnsi="Arial" w:cs="Arial"/>
        </w:rPr>
        <w:t>, visitors, vendors, and all UNC Health staff and providers)</w:t>
      </w:r>
      <w:r w:rsidR="00D525B9">
        <w:rPr>
          <w:rFonts w:ascii="Arial" w:hAnsi="Arial" w:cs="Arial"/>
        </w:rPr>
        <w:t>.</w:t>
      </w:r>
      <w:r w:rsidRPr="00B376B6">
        <w:rPr>
          <w:rFonts w:ascii="Arial" w:hAnsi="Arial" w:cs="Arial"/>
        </w:rPr>
        <w:t xml:space="preserve"> </w:t>
      </w:r>
    </w:p>
    <w:p w14:paraId="7F6C37FD" w14:textId="6416F073" w:rsidR="00A53234" w:rsidRPr="00B376B6" w:rsidRDefault="00A53234" w:rsidP="00FF4DA0">
      <w:pPr>
        <w:pStyle w:val="ListParagraph"/>
        <w:numPr>
          <w:ilvl w:val="0"/>
          <w:numId w:val="9"/>
        </w:numPr>
        <w:autoSpaceDE w:val="0"/>
        <w:autoSpaceDN w:val="0"/>
        <w:adjustRightInd w:val="0"/>
        <w:spacing w:after="0" w:line="240" w:lineRule="auto"/>
        <w:ind w:left="360"/>
        <w:rPr>
          <w:rFonts w:ascii="Arial" w:hAnsi="Arial" w:cs="Arial"/>
        </w:rPr>
      </w:pPr>
      <w:r w:rsidRPr="00B376B6">
        <w:rPr>
          <w:rFonts w:ascii="Arial" w:hAnsi="Arial" w:cs="Arial"/>
        </w:rPr>
        <w:t xml:space="preserve">When a participant is not able to mask, staff must wear eye protection </w:t>
      </w:r>
      <w:r w:rsidR="009305E5">
        <w:rPr>
          <w:rFonts w:ascii="Arial" w:hAnsi="Arial" w:cs="Arial"/>
        </w:rPr>
        <w:t>[</w:t>
      </w:r>
      <w:r w:rsidR="009305E5" w:rsidRPr="00B376B6">
        <w:rPr>
          <w:rFonts w:ascii="Arial" w:hAnsi="Arial" w:cs="Arial"/>
        </w:rPr>
        <w:t>a face shield, a face mask with attached face shield, or safety goggles or glasses that offer wrap around protection to the side of the eyes (see poster)</w:t>
      </w:r>
      <w:r w:rsidR="009305E5">
        <w:rPr>
          <w:rFonts w:ascii="Arial" w:hAnsi="Arial" w:cs="Arial"/>
        </w:rPr>
        <w:t xml:space="preserve">] </w:t>
      </w:r>
      <w:r w:rsidRPr="00B376B6">
        <w:rPr>
          <w:rFonts w:ascii="Arial" w:hAnsi="Arial" w:cs="Arial"/>
        </w:rPr>
        <w:t xml:space="preserve">in addition to their own mask. </w:t>
      </w:r>
    </w:p>
    <w:p w14:paraId="04CA3C1E" w14:textId="62BC534D" w:rsidR="00A53234" w:rsidRPr="00B376B6" w:rsidRDefault="00A53234" w:rsidP="00FF4DA0">
      <w:pPr>
        <w:pStyle w:val="ListParagraph"/>
        <w:numPr>
          <w:ilvl w:val="0"/>
          <w:numId w:val="9"/>
        </w:numPr>
        <w:autoSpaceDE w:val="0"/>
        <w:autoSpaceDN w:val="0"/>
        <w:adjustRightInd w:val="0"/>
        <w:spacing w:after="0" w:line="240" w:lineRule="auto"/>
        <w:ind w:left="360"/>
        <w:rPr>
          <w:rFonts w:ascii="Arial" w:hAnsi="Arial" w:cs="Arial"/>
        </w:rPr>
      </w:pPr>
      <w:r w:rsidRPr="00B376B6">
        <w:rPr>
          <w:rFonts w:ascii="Arial" w:hAnsi="Arial" w:cs="Arial"/>
        </w:rPr>
        <w:t xml:space="preserve">Eye protection does not include standard prescription glasses (even with side shields) or contact lenses. </w:t>
      </w:r>
    </w:p>
    <w:p w14:paraId="5D70F47B" w14:textId="47DE1CE8" w:rsidR="00A53234" w:rsidRPr="009305E5" w:rsidRDefault="00A53234" w:rsidP="00FF4DA0">
      <w:pPr>
        <w:pStyle w:val="ListParagraph"/>
        <w:numPr>
          <w:ilvl w:val="0"/>
          <w:numId w:val="9"/>
        </w:numPr>
        <w:autoSpaceDE w:val="0"/>
        <w:autoSpaceDN w:val="0"/>
        <w:adjustRightInd w:val="0"/>
        <w:spacing w:after="0" w:line="240" w:lineRule="auto"/>
        <w:ind w:left="360"/>
        <w:rPr>
          <w:rFonts w:ascii="Arial" w:hAnsi="Arial" w:cs="Arial"/>
        </w:rPr>
      </w:pPr>
      <w:r w:rsidRPr="009305E5">
        <w:rPr>
          <w:rFonts w:ascii="Arial" w:hAnsi="Arial" w:cs="Arial"/>
        </w:rPr>
        <w:t xml:space="preserve">Eye protection should be disinfected and reused: </w:t>
      </w:r>
    </w:p>
    <w:p w14:paraId="51600B9E" w14:textId="7DCD0F88" w:rsidR="00A53234" w:rsidRPr="009305E5" w:rsidRDefault="00A53234" w:rsidP="00FF4DA0">
      <w:pPr>
        <w:pStyle w:val="ListParagraph"/>
        <w:numPr>
          <w:ilvl w:val="1"/>
          <w:numId w:val="9"/>
        </w:numPr>
        <w:autoSpaceDE w:val="0"/>
        <w:autoSpaceDN w:val="0"/>
        <w:adjustRightInd w:val="0"/>
        <w:spacing w:after="0" w:line="240" w:lineRule="auto"/>
        <w:ind w:left="720" w:right="-162"/>
        <w:rPr>
          <w:rFonts w:ascii="Arial" w:hAnsi="Arial" w:cs="Arial"/>
        </w:rPr>
      </w:pPr>
      <w:r w:rsidRPr="009305E5">
        <w:rPr>
          <w:rFonts w:ascii="Arial" w:hAnsi="Arial" w:cs="Arial"/>
        </w:rPr>
        <w:t>Wipe with an EPA registered hospital disinfectant and let dry</w:t>
      </w:r>
      <w:r w:rsidR="00D525B9">
        <w:rPr>
          <w:rFonts w:ascii="Arial" w:hAnsi="Arial" w:cs="Arial"/>
        </w:rPr>
        <w:t>.</w:t>
      </w:r>
      <w:r w:rsidRPr="009305E5">
        <w:rPr>
          <w:rFonts w:ascii="Arial" w:hAnsi="Arial" w:cs="Arial"/>
        </w:rPr>
        <w:t xml:space="preserve"> </w:t>
      </w:r>
    </w:p>
    <w:p w14:paraId="6CAA8CAE" w14:textId="781CA403" w:rsidR="00A53234" w:rsidRPr="009305E5" w:rsidRDefault="00A53234" w:rsidP="00FF4DA0">
      <w:pPr>
        <w:pStyle w:val="ListParagraph"/>
        <w:numPr>
          <w:ilvl w:val="1"/>
          <w:numId w:val="9"/>
        </w:numPr>
        <w:autoSpaceDE w:val="0"/>
        <w:autoSpaceDN w:val="0"/>
        <w:adjustRightInd w:val="0"/>
        <w:spacing w:after="0" w:line="240" w:lineRule="auto"/>
        <w:ind w:left="720" w:right="-162"/>
        <w:rPr>
          <w:rFonts w:ascii="Arial" w:hAnsi="Arial" w:cs="Arial"/>
        </w:rPr>
      </w:pPr>
      <w:r w:rsidRPr="009305E5">
        <w:rPr>
          <w:rFonts w:ascii="Arial" w:hAnsi="Arial" w:cs="Arial"/>
        </w:rPr>
        <w:t>Rinse with water or alcohol if residue remains</w:t>
      </w:r>
      <w:r w:rsidR="00D525B9">
        <w:rPr>
          <w:rFonts w:ascii="Arial" w:hAnsi="Arial" w:cs="Arial"/>
        </w:rPr>
        <w:t>.</w:t>
      </w:r>
      <w:r w:rsidRPr="009305E5">
        <w:rPr>
          <w:rFonts w:ascii="Arial" w:hAnsi="Arial" w:cs="Arial"/>
        </w:rPr>
        <w:t xml:space="preserve"> </w:t>
      </w:r>
    </w:p>
    <w:p w14:paraId="301AADBB" w14:textId="77777777" w:rsidR="00833EBA" w:rsidRDefault="00A53234" w:rsidP="00FF4DA0">
      <w:pPr>
        <w:pStyle w:val="ListParagraph"/>
        <w:numPr>
          <w:ilvl w:val="1"/>
          <w:numId w:val="9"/>
        </w:numPr>
        <w:autoSpaceDE w:val="0"/>
        <w:autoSpaceDN w:val="0"/>
        <w:adjustRightInd w:val="0"/>
        <w:spacing w:after="0" w:line="240" w:lineRule="auto"/>
        <w:ind w:left="720" w:right="-162"/>
        <w:rPr>
          <w:rFonts w:ascii="Arial" w:hAnsi="Arial" w:cs="Arial"/>
        </w:rPr>
      </w:pPr>
      <w:r w:rsidRPr="009305E5">
        <w:rPr>
          <w:rFonts w:ascii="Arial" w:hAnsi="Arial" w:cs="Arial"/>
        </w:rPr>
        <w:t>Replace if broken or no longer able to be cleaned.</w:t>
      </w:r>
    </w:p>
    <w:p w14:paraId="65E3D8B5" w14:textId="667EF8C6" w:rsidR="00A53234" w:rsidRDefault="00A53234" w:rsidP="00FF4DA0">
      <w:pPr>
        <w:pStyle w:val="ListParagraph"/>
        <w:numPr>
          <w:ilvl w:val="1"/>
          <w:numId w:val="9"/>
        </w:numPr>
        <w:autoSpaceDE w:val="0"/>
        <w:autoSpaceDN w:val="0"/>
        <w:adjustRightInd w:val="0"/>
        <w:spacing w:after="0" w:line="240" w:lineRule="auto"/>
        <w:ind w:left="720" w:right="-162"/>
        <w:rPr>
          <w:rFonts w:ascii="Arial" w:hAnsi="Arial" w:cs="Arial"/>
        </w:rPr>
      </w:pPr>
      <w:r w:rsidRPr="009305E5">
        <w:rPr>
          <w:rFonts w:ascii="Arial" w:hAnsi="Arial" w:cs="Arial"/>
        </w:rPr>
        <w:t xml:space="preserve"> </w:t>
      </w:r>
    </w:p>
    <w:p w14:paraId="2F57CF47" w14:textId="66C5AE83" w:rsidR="008B2951" w:rsidRDefault="008B2951" w:rsidP="009305E5">
      <w:pPr>
        <w:autoSpaceDE w:val="0"/>
        <w:autoSpaceDN w:val="0"/>
        <w:adjustRightInd w:val="0"/>
        <w:spacing w:after="0" w:line="240" w:lineRule="auto"/>
        <w:rPr>
          <w:rFonts w:ascii="Arial" w:hAnsi="Arial" w:cs="Arial"/>
          <w:b/>
          <w:bCs/>
        </w:rPr>
      </w:pPr>
      <w:r>
        <w:rPr>
          <w:rFonts w:ascii="Arial" w:hAnsi="Arial" w:cs="Arial"/>
          <w:b/>
          <w:bCs/>
          <w:noProof/>
        </w:rPr>
        <w:drawing>
          <wp:inline distT="0" distB="0" distL="0" distR="0" wp14:anchorId="27A0F92C" wp14:editId="6A2AAC67">
            <wp:extent cx="3371215" cy="4029228"/>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9" t="3886" r="2084" b="5712"/>
                    <a:stretch/>
                  </pic:blipFill>
                  <pic:spPr bwMode="auto">
                    <a:xfrm>
                      <a:off x="0" y="0"/>
                      <a:ext cx="3371659" cy="4029759"/>
                    </a:xfrm>
                    <a:prstGeom prst="rect">
                      <a:avLst/>
                    </a:prstGeom>
                    <a:noFill/>
                    <a:ln>
                      <a:noFill/>
                    </a:ln>
                    <a:extLst>
                      <a:ext uri="{53640926-AAD7-44D8-BBD7-CCE9431645EC}">
                        <a14:shadowObscured xmlns:a14="http://schemas.microsoft.com/office/drawing/2010/main"/>
                      </a:ext>
                    </a:extLst>
                  </pic:spPr>
                </pic:pic>
              </a:graphicData>
            </a:graphic>
          </wp:inline>
        </w:drawing>
      </w:r>
    </w:p>
    <w:p w14:paraId="56B748FF" w14:textId="6CB19DD5" w:rsidR="008B2951" w:rsidRDefault="008B2951" w:rsidP="009305E5">
      <w:pPr>
        <w:autoSpaceDE w:val="0"/>
        <w:autoSpaceDN w:val="0"/>
        <w:adjustRightInd w:val="0"/>
        <w:spacing w:after="0" w:line="240" w:lineRule="auto"/>
        <w:rPr>
          <w:rFonts w:ascii="Arial" w:hAnsi="Arial" w:cs="Arial"/>
          <w:b/>
          <w:bCs/>
        </w:rPr>
        <w:sectPr w:rsidR="008B2951" w:rsidSect="008B2951">
          <w:type w:val="continuous"/>
          <w:pgSz w:w="12240" w:h="15840"/>
          <w:pgMar w:top="864" w:right="1152" w:bottom="864" w:left="1152" w:header="720" w:footer="720" w:gutter="0"/>
          <w:cols w:num="2" w:space="720"/>
          <w:docGrid w:linePitch="360"/>
        </w:sectPr>
      </w:pPr>
    </w:p>
    <w:p w14:paraId="584A4CE7" w14:textId="77777777" w:rsidR="00833EBA" w:rsidRDefault="00833EBA" w:rsidP="00833EBA">
      <w:pPr>
        <w:autoSpaceDE w:val="0"/>
        <w:autoSpaceDN w:val="0"/>
        <w:adjustRightInd w:val="0"/>
        <w:spacing w:after="0" w:line="120" w:lineRule="exact"/>
        <w:rPr>
          <w:rFonts w:ascii="Arial" w:hAnsi="Arial" w:cs="Arial"/>
        </w:rPr>
      </w:pPr>
    </w:p>
    <w:p w14:paraId="35750D50" w14:textId="77777777" w:rsidR="00833EBA" w:rsidRDefault="00833EBA" w:rsidP="00833EBA">
      <w:pPr>
        <w:autoSpaceDE w:val="0"/>
        <w:autoSpaceDN w:val="0"/>
        <w:adjustRightInd w:val="0"/>
        <w:spacing w:after="0" w:line="120" w:lineRule="exact"/>
        <w:rPr>
          <w:rFonts w:ascii="Arial" w:hAnsi="Arial" w:cs="Arial"/>
          <w:b/>
          <w:bCs/>
          <w:i/>
          <w:iCs/>
        </w:rPr>
        <w:sectPr w:rsidR="00833EBA" w:rsidSect="00833EBA">
          <w:headerReference w:type="even" r:id="rId21"/>
          <w:headerReference w:type="default" r:id="rId22"/>
          <w:footerReference w:type="even" r:id="rId23"/>
          <w:footerReference w:type="default" r:id="rId24"/>
          <w:headerReference w:type="first" r:id="rId25"/>
          <w:footerReference w:type="first" r:id="rId26"/>
          <w:type w:val="continuous"/>
          <w:pgSz w:w="12240" w:h="15840"/>
          <w:pgMar w:top="864" w:right="1152" w:bottom="864" w:left="1152" w:header="720" w:footer="720" w:gutter="0"/>
          <w:cols w:space="720"/>
          <w:docGrid w:linePitch="360"/>
        </w:sectPr>
      </w:pPr>
    </w:p>
    <w:p w14:paraId="0973C212" w14:textId="7EDDF48E" w:rsidR="00050686" w:rsidRPr="00EF3E0F" w:rsidRDefault="00050686" w:rsidP="00050686">
      <w:pPr>
        <w:autoSpaceDE w:val="0"/>
        <w:autoSpaceDN w:val="0"/>
        <w:adjustRightInd w:val="0"/>
        <w:spacing w:after="0" w:line="240" w:lineRule="auto"/>
        <w:rPr>
          <w:rFonts w:ascii="Arial" w:hAnsi="Arial" w:cs="Arial"/>
        </w:rPr>
      </w:pPr>
      <w:r w:rsidRPr="00A53234">
        <w:rPr>
          <w:rFonts w:ascii="Arial" w:hAnsi="Arial" w:cs="Arial"/>
          <w:b/>
          <w:bCs/>
          <w:i/>
          <w:iCs/>
        </w:rPr>
        <w:t xml:space="preserve">Gloves: </w:t>
      </w:r>
      <w:r w:rsidRPr="00A53234">
        <w:rPr>
          <w:rFonts w:ascii="Arial" w:hAnsi="Arial" w:cs="Arial"/>
        </w:rPr>
        <w:t xml:space="preserve">According to the CDC, gloves are not necessary for general use and do not replace good hand hygiene. Frequent hand washing </w:t>
      </w:r>
      <w:r>
        <w:rPr>
          <w:rFonts w:ascii="Arial" w:hAnsi="Arial" w:cs="Arial"/>
        </w:rPr>
        <w:t xml:space="preserve">(at least 20 seconds with soap and warm water) </w:t>
      </w:r>
      <w:r w:rsidRPr="00A53234">
        <w:rPr>
          <w:rFonts w:ascii="Arial" w:hAnsi="Arial" w:cs="Arial"/>
        </w:rPr>
        <w:t xml:space="preserve">is considered the best practice for common everyday tasks. Employees who will be interacting with the public or operating in a public setting where materials will be frequently exchanged are advised to wear disposable gloves. The University will provide gloves for these individuals. Instructions for how to remove and dispose of gloves properly </w:t>
      </w:r>
      <w:r>
        <w:rPr>
          <w:rFonts w:ascii="Arial" w:hAnsi="Arial" w:cs="Arial"/>
        </w:rPr>
        <w:t>is</w:t>
      </w:r>
      <w:r w:rsidRPr="00A53234">
        <w:rPr>
          <w:rFonts w:ascii="Arial" w:hAnsi="Arial" w:cs="Arial"/>
        </w:rPr>
        <w:t xml:space="preserve"> available at the UNC Environment Health &amp; Safety website</w:t>
      </w:r>
      <w:r w:rsidRPr="000D29CE">
        <w:rPr>
          <w:rFonts w:ascii="Arial" w:hAnsi="Arial" w:cs="Arial"/>
        </w:rPr>
        <w:t xml:space="preserve"> (</w:t>
      </w:r>
      <w:hyperlink r:id="rId27" w:history="1">
        <w:r w:rsidRPr="000D29CE">
          <w:rPr>
            <w:rFonts w:ascii="Arial" w:hAnsi="Arial" w:cs="Arial"/>
            <w:color w:val="0563C1" w:themeColor="hyperlink"/>
            <w:u w:val="single"/>
          </w:rPr>
          <w:t>https://ehs.unc.edu/infectious-diseases/coronavirus/</w:t>
        </w:r>
      </w:hyperlink>
      <w:r w:rsidRPr="000D29CE">
        <w:rPr>
          <w:rFonts w:ascii="Arial" w:hAnsi="Arial" w:cs="Arial"/>
        </w:rPr>
        <w:t xml:space="preserve"> choose “Community Protective Equipment”).</w:t>
      </w:r>
    </w:p>
    <w:p w14:paraId="3EC463A7" w14:textId="1C15AE5E" w:rsidR="00326D6B" w:rsidRPr="00326D6B" w:rsidRDefault="00326D6B" w:rsidP="00326D6B">
      <w:pPr>
        <w:pStyle w:val="Default"/>
        <w:rPr>
          <w:b/>
          <w:bCs/>
          <w:u w:val="single"/>
        </w:rPr>
      </w:pPr>
      <w:r w:rsidRPr="00326D6B">
        <w:rPr>
          <w:b/>
          <w:bCs/>
          <w:u w:val="single"/>
        </w:rPr>
        <w:lastRenderedPageBreak/>
        <w:t xml:space="preserve">Hygiene and Cleaning </w:t>
      </w:r>
    </w:p>
    <w:p w14:paraId="0F2FD9C2" w14:textId="77777777" w:rsidR="00326D6B" w:rsidRPr="00326D6B" w:rsidRDefault="00326D6B" w:rsidP="00326D6B">
      <w:pPr>
        <w:autoSpaceDE w:val="0"/>
        <w:autoSpaceDN w:val="0"/>
        <w:adjustRightInd w:val="0"/>
        <w:spacing w:after="0" w:line="240" w:lineRule="auto"/>
        <w:rPr>
          <w:rFonts w:ascii="Arial" w:hAnsi="Arial" w:cs="Arial"/>
          <w:b/>
          <w:bCs/>
          <w:i/>
          <w:iCs/>
        </w:rPr>
      </w:pPr>
      <w:r w:rsidRPr="00326D6B">
        <w:rPr>
          <w:rFonts w:ascii="Arial" w:hAnsi="Arial" w:cs="Arial"/>
          <w:b/>
          <w:bCs/>
          <w:i/>
          <w:iCs/>
        </w:rPr>
        <w:t xml:space="preserve">Hand Washing </w:t>
      </w:r>
    </w:p>
    <w:p w14:paraId="39C1A405" w14:textId="3C875366" w:rsidR="00326D6B" w:rsidRPr="00326D6B"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326D6B">
        <w:rPr>
          <w:rFonts w:ascii="Arial" w:hAnsi="Arial" w:cs="Arial"/>
        </w:rPr>
        <w:t xml:space="preserve">Hands should be washed </w:t>
      </w:r>
      <w:r w:rsidR="00800D3B">
        <w:rPr>
          <w:rFonts w:ascii="Arial" w:hAnsi="Arial" w:cs="Arial"/>
        </w:rPr>
        <w:t xml:space="preserve">often with soap and warm water </w:t>
      </w:r>
      <w:r w:rsidRPr="00326D6B">
        <w:rPr>
          <w:rFonts w:ascii="Arial" w:hAnsi="Arial" w:cs="Arial"/>
        </w:rPr>
        <w:t xml:space="preserve">for at least 20 seconds. </w:t>
      </w:r>
    </w:p>
    <w:p w14:paraId="19EC219F" w14:textId="77777777" w:rsidR="00326D6B" w:rsidRPr="000D29CE"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0D29CE">
        <w:rPr>
          <w:rFonts w:ascii="Arial" w:hAnsi="Arial" w:cs="Arial"/>
        </w:rPr>
        <w:t xml:space="preserve">Hands should be washed before interacting with a research participant and immediately after the session is over. </w:t>
      </w:r>
    </w:p>
    <w:p w14:paraId="1D91673A" w14:textId="5B645974" w:rsidR="00326D6B" w:rsidRPr="000D29CE"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0D29CE">
        <w:rPr>
          <w:rFonts w:ascii="Arial" w:hAnsi="Arial" w:cs="Arial"/>
        </w:rPr>
        <w:t>Please view the CDC’s</w:t>
      </w:r>
      <w:r w:rsidRPr="000D29CE">
        <w:rPr>
          <w:rFonts w:ascii="Arial" w:hAnsi="Arial" w:cs="Arial"/>
          <w:color w:val="000000"/>
        </w:rPr>
        <w:t xml:space="preserve"> </w:t>
      </w:r>
      <w:r w:rsidRPr="000D29CE">
        <w:rPr>
          <w:rFonts w:ascii="Arial" w:hAnsi="Arial" w:cs="Arial"/>
          <w:color w:val="0462C1"/>
        </w:rPr>
        <w:t>“Five Steps to Wash Your Hands the Right Way</w:t>
      </w:r>
      <w:r w:rsidR="00833EBA" w:rsidRPr="000D29CE">
        <w:rPr>
          <w:rFonts w:ascii="Arial" w:hAnsi="Arial" w:cs="Arial"/>
          <w:color w:val="0462C1"/>
        </w:rPr>
        <w:t>”</w:t>
      </w:r>
      <w:r w:rsidR="000D29CE" w:rsidRPr="000D29CE">
        <w:rPr>
          <w:rFonts w:ascii="Arial" w:hAnsi="Arial" w:cs="Arial"/>
          <w:color w:val="0462C1"/>
        </w:rPr>
        <w:t xml:space="preserve"> (</w:t>
      </w:r>
      <w:hyperlink r:id="rId28" w:history="1">
        <w:r w:rsidR="000D29CE" w:rsidRPr="000D29CE">
          <w:rPr>
            <w:rStyle w:val="Hyperlink"/>
            <w:rFonts w:ascii="Arial" w:hAnsi="Arial" w:cs="Arial"/>
          </w:rPr>
          <w:t>https://www.cdc.gov/handwashing/when-how-handwashing.html</w:t>
        </w:r>
      </w:hyperlink>
      <w:r w:rsidR="000D29CE" w:rsidRPr="000D29CE">
        <w:rPr>
          <w:rFonts w:ascii="Arial" w:hAnsi="Arial" w:cs="Arial"/>
          <w:color w:val="0462C1"/>
        </w:rPr>
        <w:t xml:space="preserve"> ). </w:t>
      </w:r>
    </w:p>
    <w:p w14:paraId="6E31CAE6" w14:textId="021446F6" w:rsidR="00326D6B" w:rsidRPr="000D29CE" w:rsidRDefault="00326D6B" w:rsidP="00FF4DA0">
      <w:pPr>
        <w:pStyle w:val="ListParagraph"/>
        <w:numPr>
          <w:ilvl w:val="0"/>
          <w:numId w:val="10"/>
        </w:numPr>
        <w:autoSpaceDE w:val="0"/>
        <w:autoSpaceDN w:val="0"/>
        <w:adjustRightInd w:val="0"/>
        <w:spacing w:after="37" w:line="240" w:lineRule="auto"/>
        <w:ind w:left="360"/>
        <w:rPr>
          <w:rFonts w:ascii="Arial" w:hAnsi="Arial" w:cs="Arial"/>
          <w:color w:val="000000"/>
          <w:sz w:val="23"/>
          <w:szCs w:val="23"/>
        </w:rPr>
      </w:pPr>
      <w:r w:rsidRPr="000D29CE">
        <w:rPr>
          <w:rFonts w:ascii="Arial" w:hAnsi="Arial" w:cs="Arial"/>
        </w:rPr>
        <w:t>Also, please view the</w:t>
      </w:r>
      <w:r w:rsidRPr="000D29CE">
        <w:rPr>
          <w:rFonts w:ascii="Arial" w:hAnsi="Arial" w:cs="Arial"/>
          <w:color w:val="000000"/>
        </w:rPr>
        <w:t xml:space="preserve"> </w:t>
      </w:r>
      <w:r w:rsidRPr="000D29CE">
        <w:rPr>
          <w:rFonts w:ascii="Arial" w:hAnsi="Arial" w:cs="Arial"/>
          <w:color w:val="0462C1"/>
        </w:rPr>
        <w:t xml:space="preserve">CDC </w:t>
      </w:r>
      <w:r w:rsidR="000D29CE">
        <w:rPr>
          <w:rFonts w:ascii="Arial" w:hAnsi="Arial" w:cs="Arial"/>
          <w:color w:val="0462C1"/>
        </w:rPr>
        <w:t>V</w:t>
      </w:r>
      <w:r w:rsidRPr="000D29CE">
        <w:rPr>
          <w:rFonts w:ascii="Arial" w:hAnsi="Arial" w:cs="Arial"/>
          <w:color w:val="0462C1"/>
        </w:rPr>
        <w:t xml:space="preserve">ideo on </w:t>
      </w:r>
      <w:r w:rsidR="000D29CE">
        <w:rPr>
          <w:rFonts w:ascii="Arial" w:hAnsi="Arial" w:cs="Arial"/>
          <w:color w:val="0462C1"/>
        </w:rPr>
        <w:t>H</w:t>
      </w:r>
      <w:r w:rsidRPr="000D29CE">
        <w:rPr>
          <w:rFonts w:ascii="Arial" w:hAnsi="Arial" w:cs="Arial"/>
          <w:color w:val="0462C1"/>
        </w:rPr>
        <w:t>andwashing</w:t>
      </w:r>
      <w:r w:rsidR="000D29CE">
        <w:rPr>
          <w:rFonts w:ascii="Arial" w:hAnsi="Arial" w:cs="Arial"/>
          <w:color w:val="0462C1"/>
        </w:rPr>
        <w:t xml:space="preserve"> </w:t>
      </w:r>
      <w:r w:rsidR="000D29CE" w:rsidRPr="000D29CE">
        <w:rPr>
          <w:rFonts w:ascii="Arial" w:hAnsi="Arial" w:cs="Arial"/>
          <w:color w:val="0462C1"/>
          <w:sz w:val="23"/>
          <w:szCs w:val="23"/>
        </w:rPr>
        <w:t>(</w:t>
      </w:r>
      <w:hyperlink r:id="rId29" w:history="1">
        <w:r w:rsidR="000D29CE" w:rsidRPr="000D29CE">
          <w:rPr>
            <w:rFonts w:ascii="Arial" w:hAnsi="Arial" w:cs="Arial"/>
            <w:color w:val="0563C1" w:themeColor="hyperlink"/>
            <w:sz w:val="23"/>
            <w:szCs w:val="23"/>
            <w:u w:val="single"/>
          </w:rPr>
          <w:t>https://www.cdc.gov/handwashing/videos.html</w:t>
        </w:r>
      </w:hyperlink>
      <w:r w:rsidR="000D29CE" w:rsidRPr="000D29CE">
        <w:rPr>
          <w:rFonts w:ascii="Arial" w:hAnsi="Arial" w:cs="Arial"/>
          <w:color w:val="0462C1"/>
          <w:sz w:val="23"/>
          <w:szCs w:val="23"/>
        </w:rPr>
        <w:t xml:space="preserve"> )</w:t>
      </w:r>
      <w:r w:rsidR="000D29CE" w:rsidRPr="000D29CE">
        <w:rPr>
          <w:rFonts w:ascii="Arial" w:hAnsi="Arial" w:cs="Arial"/>
          <w:color w:val="000000"/>
          <w:sz w:val="23"/>
          <w:szCs w:val="23"/>
        </w:rPr>
        <w:t xml:space="preserve">. </w:t>
      </w:r>
    </w:p>
    <w:p w14:paraId="0741C78E" w14:textId="3B0905DA" w:rsidR="00326D6B" w:rsidRPr="00326D6B"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0D29CE">
        <w:rPr>
          <w:rFonts w:ascii="Arial" w:hAnsi="Arial" w:cs="Arial"/>
        </w:rPr>
        <w:t xml:space="preserve">Provide </w:t>
      </w:r>
      <w:r w:rsidR="007A560E">
        <w:rPr>
          <w:rFonts w:ascii="Arial" w:hAnsi="Arial" w:cs="Arial"/>
        </w:rPr>
        <w:t>research participants</w:t>
      </w:r>
      <w:r w:rsidRPr="000D29CE">
        <w:rPr>
          <w:rFonts w:ascii="Arial" w:hAnsi="Arial" w:cs="Arial"/>
        </w:rPr>
        <w:t xml:space="preserve"> the opportunity to wash hands if they are visiting</w:t>
      </w:r>
      <w:r w:rsidRPr="00326D6B">
        <w:rPr>
          <w:rFonts w:ascii="Arial" w:hAnsi="Arial" w:cs="Arial"/>
        </w:rPr>
        <w:t xml:space="preserve"> you in your facility. </w:t>
      </w:r>
    </w:p>
    <w:p w14:paraId="01913894" w14:textId="1B809F2F" w:rsidR="00326D6B" w:rsidRPr="00326D6B"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326D6B">
        <w:rPr>
          <w:rFonts w:ascii="Arial" w:hAnsi="Arial" w:cs="Arial"/>
        </w:rPr>
        <w:t xml:space="preserve">If hand washing is not an available option, use hand sanitizer to disinfect hands. </w:t>
      </w:r>
    </w:p>
    <w:p w14:paraId="3B343CC3" w14:textId="5494B90E" w:rsidR="00326D6B" w:rsidRPr="00326D6B" w:rsidRDefault="00326D6B" w:rsidP="00FF4DA0">
      <w:pPr>
        <w:pStyle w:val="ListParagraph"/>
        <w:numPr>
          <w:ilvl w:val="0"/>
          <w:numId w:val="10"/>
        </w:numPr>
        <w:autoSpaceDE w:val="0"/>
        <w:autoSpaceDN w:val="0"/>
        <w:adjustRightInd w:val="0"/>
        <w:spacing w:after="37" w:line="240" w:lineRule="auto"/>
        <w:ind w:left="360"/>
        <w:rPr>
          <w:rFonts w:ascii="Arial" w:hAnsi="Arial" w:cs="Arial"/>
        </w:rPr>
      </w:pPr>
      <w:r w:rsidRPr="00326D6B">
        <w:rPr>
          <w:rFonts w:ascii="Arial" w:hAnsi="Arial" w:cs="Arial"/>
        </w:rPr>
        <w:t xml:space="preserve">All individuals should thoroughly wash their hands or use provided hand sanitizer: </w:t>
      </w:r>
    </w:p>
    <w:p w14:paraId="5E0BEB1E" w14:textId="3435B49D" w:rsidR="00326D6B" w:rsidRPr="00326D6B" w:rsidRDefault="00326D6B" w:rsidP="00FF4DA0">
      <w:pPr>
        <w:pStyle w:val="ListParagraph"/>
        <w:numPr>
          <w:ilvl w:val="1"/>
          <w:numId w:val="10"/>
        </w:numPr>
        <w:autoSpaceDE w:val="0"/>
        <w:autoSpaceDN w:val="0"/>
        <w:adjustRightInd w:val="0"/>
        <w:spacing w:after="37" w:line="240" w:lineRule="auto"/>
        <w:ind w:left="720"/>
        <w:rPr>
          <w:rFonts w:ascii="Arial" w:hAnsi="Arial" w:cs="Arial"/>
        </w:rPr>
      </w:pPr>
      <w:r w:rsidRPr="00326D6B">
        <w:rPr>
          <w:rFonts w:ascii="Arial" w:hAnsi="Arial" w:cs="Arial"/>
        </w:rPr>
        <w:t>At least hourly</w:t>
      </w:r>
      <w:r w:rsidR="00D525B9">
        <w:rPr>
          <w:rFonts w:ascii="Arial" w:hAnsi="Arial" w:cs="Arial"/>
        </w:rPr>
        <w:t>.</w:t>
      </w:r>
      <w:r w:rsidRPr="00326D6B">
        <w:rPr>
          <w:rFonts w:ascii="Arial" w:hAnsi="Arial" w:cs="Arial"/>
        </w:rPr>
        <w:t xml:space="preserve"> </w:t>
      </w:r>
    </w:p>
    <w:p w14:paraId="0A47C0E2" w14:textId="4AAE59D6" w:rsidR="00326D6B" w:rsidRPr="00326D6B" w:rsidRDefault="00326D6B" w:rsidP="00FF4DA0">
      <w:pPr>
        <w:pStyle w:val="ListParagraph"/>
        <w:numPr>
          <w:ilvl w:val="1"/>
          <w:numId w:val="10"/>
        </w:numPr>
        <w:autoSpaceDE w:val="0"/>
        <w:autoSpaceDN w:val="0"/>
        <w:adjustRightInd w:val="0"/>
        <w:spacing w:after="37" w:line="240" w:lineRule="auto"/>
        <w:ind w:left="720"/>
        <w:rPr>
          <w:rFonts w:ascii="Arial" w:hAnsi="Arial" w:cs="Arial"/>
        </w:rPr>
      </w:pPr>
      <w:r w:rsidRPr="00326D6B">
        <w:rPr>
          <w:rFonts w:ascii="Arial" w:hAnsi="Arial" w:cs="Arial"/>
        </w:rPr>
        <w:t xml:space="preserve">Before entering or exiting buildings, </w:t>
      </w:r>
      <w:r w:rsidR="005B6FA9" w:rsidRPr="00326D6B">
        <w:rPr>
          <w:rFonts w:ascii="Arial" w:hAnsi="Arial" w:cs="Arial"/>
        </w:rPr>
        <w:t>laboratories,</w:t>
      </w:r>
      <w:r w:rsidRPr="00326D6B">
        <w:rPr>
          <w:rFonts w:ascii="Arial" w:hAnsi="Arial" w:cs="Arial"/>
        </w:rPr>
        <w:t xml:space="preserve"> or offices if they have been in a public space or near others</w:t>
      </w:r>
      <w:r w:rsidR="00D525B9">
        <w:rPr>
          <w:rFonts w:ascii="Arial" w:hAnsi="Arial" w:cs="Arial"/>
        </w:rPr>
        <w:t>.</w:t>
      </w:r>
      <w:r w:rsidRPr="00326D6B">
        <w:rPr>
          <w:rFonts w:ascii="Arial" w:hAnsi="Arial" w:cs="Arial"/>
        </w:rPr>
        <w:t xml:space="preserve"> </w:t>
      </w:r>
    </w:p>
    <w:p w14:paraId="7DBF4F8D" w14:textId="6E47551A" w:rsidR="00326D6B" w:rsidRPr="00326D6B" w:rsidRDefault="00326D6B" w:rsidP="00FF4DA0">
      <w:pPr>
        <w:pStyle w:val="ListParagraph"/>
        <w:numPr>
          <w:ilvl w:val="1"/>
          <w:numId w:val="10"/>
        </w:numPr>
        <w:autoSpaceDE w:val="0"/>
        <w:autoSpaceDN w:val="0"/>
        <w:adjustRightInd w:val="0"/>
        <w:spacing w:after="37" w:line="240" w:lineRule="auto"/>
        <w:ind w:left="720"/>
        <w:rPr>
          <w:rFonts w:ascii="Arial" w:hAnsi="Arial" w:cs="Arial"/>
        </w:rPr>
      </w:pPr>
      <w:r w:rsidRPr="00326D6B">
        <w:rPr>
          <w:rFonts w:ascii="Arial" w:hAnsi="Arial" w:cs="Arial"/>
        </w:rPr>
        <w:t xml:space="preserve">Before and after handling their facemask. </w:t>
      </w:r>
    </w:p>
    <w:p w14:paraId="1697DDE4" w14:textId="77777777" w:rsidR="00326D6B" w:rsidRPr="00326D6B" w:rsidRDefault="00326D6B" w:rsidP="00326D6B">
      <w:pPr>
        <w:autoSpaceDE w:val="0"/>
        <w:autoSpaceDN w:val="0"/>
        <w:adjustRightInd w:val="0"/>
        <w:spacing w:after="0" w:line="240" w:lineRule="auto"/>
        <w:rPr>
          <w:rFonts w:ascii="Arial" w:hAnsi="Arial" w:cs="Arial"/>
          <w:i/>
          <w:iCs/>
          <w:color w:val="000000"/>
        </w:rPr>
      </w:pPr>
      <w:r w:rsidRPr="00326D6B">
        <w:rPr>
          <w:rFonts w:ascii="Arial" w:hAnsi="Arial" w:cs="Arial"/>
          <w:b/>
          <w:bCs/>
          <w:i/>
          <w:iCs/>
          <w:color w:val="000000"/>
        </w:rPr>
        <w:t xml:space="preserve">Cleaning and Sanitizing </w:t>
      </w:r>
    </w:p>
    <w:p w14:paraId="4B440FF9" w14:textId="4B2C400B" w:rsidR="00326D6B" w:rsidRPr="00D525B9" w:rsidRDefault="00800D3B" w:rsidP="00C25433">
      <w:pPr>
        <w:pStyle w:val="ListParagraph"/>
        <w:numPr>
          <w:ilvl w:val="0"/>
          <w:numId w:val="12"/>
        </w:numPr>
        <w:autoSpaceDE w:val="0"/>
        <w:autoSpaceDN w:val="0"/>
        <w:adjustRightInd w:val="0"/>
        <w:spacing w:after="0" w:line="240" w:lineRule="auto"/>
        <w:ind w:left="360"/>
        <w:rPr>
          <w:rFonts w:ascii="Arial" w:hAnsi="Arial" w:cs="Arial"/>
          <w:color w:val="000000"/>
        </w:rPr>
      </w:pPr>
      <w:r w:rsidRPr="00D525B9">
        <w:rPr>
          <w:rFonts w:ascii="Arial" w:hAnsi="Arial" w:cs="Arial"/>
          <w:color w:val="000000"/>
        </w:rPr>
        <w:t>Human subjects r</w:t>
      </w:r>
      <w:r w:rsidR="00326D6B" w:rsidRPr="00D525B9">
        <w:rPr>
          <w:rFonts w:ascii="Arial" w:hAnsi="Arial" w:cs="Arial"/>
          <w:color w:val="000000"/>
        </w:rPr>
        <w:t xml:space="preserve">esearch may involve the frequent use of shared equipment. The University is increasing the cleaning frequency of common/public spaces; however, it is critical that all faculty, staff, and students share the responsibility of cleaning and sanitizing high-touch surfaces in their workspaces (e.g., light switches, doorknobs). </w:t>
      </w:r>
    </w:p>
    <w:p w14:paraId="0D25B13B" w14:textId="1DE0E8AA" w:rsidR="00326D6B" w:rsidRPr="00E13109" w:rsidRDefault="00326D6B"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 xml:space="preserve">Cleaning products and hand sanitizer </w:t>
      </w:r>
      <w:r w:rsidR="00800D3B" w:rsidRPr="00E13109">
        <w:rPr>
          <w:rFonts w:ascii="Arial" w:hAnsi="Arial" w:cs="Arial"/>
          <w:color w:val="000000"/>
        </w:rPr>
        <w:t>are</w:t>
      </w:r>
      <w:r w:rsidRPr="00E13109">
        <w:rPr>
          <w:rFonts w:ascii="Arial" w:hAnsi="Arial" w:cs="Arial"/>
          <w:color w:val="000000"/>
        </w:rPr>
        <w:t xml:space="preserve"> provided by </w:t>
      </w:r>
      <w:r w:rsidR="00DC012A" w:rsidRPr="00E13109">
        <w:rPr>
          <w:rFonts w:ascii="Arial" w:hAnsi="Arial" w:cs="Arial"/>
          <w:color w:val="000000"/>
        </w:rPr>
        <w:t>UNC</w:t>
      </w:r>
      <w:r w:rsidRPr="00E13109">
        <w:rPr>
          <w:rFonts w:ascii="Arial" w:hAnsi="Arial" w:cs="Arial"/>
          <w:color w:val="000000"/>
        </w:rPr>
        <w:t xml:space="preserve"> for this purpose</w:t>
      </w:r>
      <w:r w:rsidR="00800D3B" w:rsidRPr="00E13109">
        <w:rPr>
          <w:rFonts w:ascii="Arial" w:hAnsi="Arial" w:cs="Arial"/>
          <w:color w:val="000000"/>
        </w:rPr>
        <w:t xml:space="preserve"> (see above)</w:t>
      </w:r>
      <w:r w:rsidRPr="00E13109">
        <w:rPr>
          <w:rFonts w:ascii="Arial" w:hAnsi="Arial" w:cs="Arial"/>
          <w:color w:val="000000"/>
        </w:rPr>
        <w:t xml:space="preserve">. </w:t>
      </w:r>
    </w:p>
    <w:p w14:paraId="7A0CDBE1" w14:textId="381F85DD" w:rsidR="00326D6B" w:rsidRPr="00E13109" w:rsidRDefault="00326D6B"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 xml:space="preserve">Occupants of all </w:t>
      </w:r>
      <w:r w:rsidR="00800D3B" w:rsidRPr="00E13109">
        <w:rPr>
          <w:rFonts w:ascii="Arial" w:hAnsi="Arial" w:cs="Arial"/>
          <w:color w:val="000000"/>
        </w:rPr>
        <w:t xml:space="preserve">workspaces </w:t>
      </w:r>
      <w:r w:rsidRPr="00E13109">
        <w:rPr>
          <w:rFonts w:ascii="Arial" w:hAnsi="Arial" w:cs="Arial"/>
          <w:color w:val="000000"/>
        </w:rPr>
        <w:t xml:space="preserve">should clean/wipe all high-touch surfaces when beginning work, at the end of the day, and at least four additional times daily. </w:t>
      </w:r>
    </w:p>
    <w:p w14:paraId="5EB21D05" w14:textId="77777777" w:rsidR="00E13109" w:rsidRDefault="00326D6B"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Shared equipment should be cleaned and wiped after each use.</w:t>
      </w:r>
    </w:p>
    <w:p w14:paraId="216C75EC" w14:textId="620B21FF" w:rsidR="00DC012A" w:rsidRPr="00DC012A" w:rsidRDefault="00DC012A" w:rsidP="00FF4DA0">
      <w:pPr>
        <w:pStyle w:val="Default"/>
        <w:rPr>
          <w:b/>
          <w:bCs/>
          <w:u w:val="single"/>
        </w:rPr>
      </w:pPr>
      <w:r w:rsidRPr="00E13109">
        <w:br/>
      </w:r>
      <w:r>
        <w:rPr>
          <w:b/>
          <w:bCs/>
          <w:u w:val="single"/>
        </w:rPr>
        <w:t>General I</w:t>
      </w:r>
      <w:r w:rsidRPr="00DC012A">
        <w:rPr>
          <w:b/>
          <w:bCs/>
          <w:u w:val="single"/>
        </w:rPr>
        <w:t xml:space="preserve">nformation </w:t>
      </w:r>
      <w:r>
        <w:rPr>
          <w:b/>
          <w:bCs/>
          <w:u w:val="single"/>
        </w:rPr>
        <w:t>R</w:t>
      </w:r>
      <w:r w:rsidRPr="00DC012A">
        <w:rPr>
          <w:b/>
          <w:bCs/>
          <w:u w:val="single"/>
        </w:rPr>
        <w:t xml:space="preserve">elated to </w:t>
      </w:r>
      <w:r>
        <w:rPr>
          <w:b/>
          <w:bCs/>
          <w:u w:val="single"/>
        </w:rPr>
        <w:t>H</w:t>
      </w:r>
      <w:r w:rsidRPr="00DC012A">
        <w:rPr>
          <w:b/>
          <w:bCs/>
          <w:u w:val="single"/>
        </w:rPr>
        <w:t xml:space="preserve">uman </w:t>
      </w:r>
      <w:r>
        <w:rPr>
          <w:b/>
          <w:bCs/>
          <w:u w:val="single"/>
        </w:rPr>
        <w:t>S</w:t>
      </w:r>
      <w:r w:rsidRPr="00DC012A">
        <w:rPr>
          <w:b/>
          <w:bCs/>
          <w:u w:val="single"/>
        </w:rPr>
        <w:t xml:space="preserve">ubjects </w:t>
      </w:r>
      <w:r>
        <w:rPr>
          <w:b/>
          <w:bCs/>
          <w:u w:val="single"/>
        </w:rPr>
        <w:t>R</w:t>
      </w:r>
      <w:r w:rsidRPr="00DC012A">
        <w:rPr>
          <w:b/>
          <w:bCs/>
          <w:u w:val="single"/>
        </w:rPr>
        <w:t xml:space="preserve">esearch </w:t>
      </w:r>
      <w:r>
        <w:rPr>
          <w:b/>
          <w:bCs/>
          <w:u w:val="single"/>
        </w:rPr>
        <w:t>During COVID-19</w:t>
      </w:r>
      <w:r w:rsidRPr="00DC012A">
        <w:rPr>
          <w:b/>
          <w:bCs/>
          <w:u w:val="single"/>
        </w:rPr>
        <w:t xml:space="preserve"> </w:t>
      </w:r>
    </w:p>
    <w:p w14:paraId="2E54E495" w14:textId="738E8494" w:rsidR="00DC012A" w:rsidRPr="00E13109" w:rsidRDefault="00DC012A" w:rsidP="00DC012A">
      <w:pPr>
        <w:autoSpaceDE w:val="0"/>
        <w:autoSpaceDN w:val="0"/>
        <w:adjustRightInd w:val="0"/>
        <w:spacing w:after="0" w:line="240" w:lineRule="auto"/>
        <w:rPr>
          <w:rFonts w:ascii="Arial" w:hAnsi="Arial" w:cs="Arial"/>
          <w:color w:val="000000"/>
        </w:rPr>
      </w:pPr>
      <w:r w:rsidRPr="00E13109">
        <w:rPr>
          <w:rFonts w:ascii="Arial" w:hAnsi="Arial" w:cs="Arial"/>
          <w:color w:val="000000"/>
        </w:rPr>
        <w:t xml:space="preserve">Reopening of human subjects research in UNC facilities is dependent on </w:t>
      </w:r>
      <w:r w:rsidR="00106358">
        <w:rPr>
          <w:rFonts w:ascii="Arial" w:hAnsi="Arial" w:cs="Arial"/>
          <w:color w:val="000000"/>
        </w:rPr>
        <w:t xml:space="preserve">(1) </w:t>
      </w:r>
      <w:r w:rsidRPr="00E13109">
        <w:rPr>
          <w:rFonts w:ascii="Arial" w:hAnsi="Arial" w:cs="Arial"/>
          <w:color w:val="000000"/>
        </w:rPr>
        <w:t xml:space="preserve">approval from the Office of the Vice Chancellor for Research </w:t>
      </w:r>
      <w:r w:rsidR="00DD5474" w:rsidRPr="00E13109">
        <w:rPr>
          <w:rFonts w:ascii="Arial" w:hAnsi="Arial" w:cs="Arial"/>
          <w:color w:val="000000"/>
        </w:rPr>
        <w:t xml:space="preserve">(OVCR) </w:t>
      </w:r>
      <w:r w:rsidRPr="00E13109">
        <w:rPr>
          <w:rFonts w:ascii="Arial" w:hAnsi="Arial" w:cs="Arial"/>
          <w:color w:val="000000"/>
        </w:rPr>
        <w:t xml:space="preserve">to resume human subjects research activities involving </w:t>
      </w:r>
      <w:r w:rsidR="00106358">
        <w:rPr>
          <w:rFonts w:ascii="Arial" w:hAnsi="Arial" w:cs="Arial"/>
          <w:color w:val="000000"/>
        </w:rPr>
        <w:t>in-person</w:t>
      </w:r>
      <w:r w:rsidRPr="00E13109">
        <w:rPr>
          <w:rFonts w:ascii="Arial" w:hAnsi="Arial" w:cs="Arial"/>
          <w:color w:val="000000"/>
        </w:rPr>
        <w:t xml:space="preserve"> participant contact</w:t>
      </w:r>
      <w:r w:rsidR="00A12249">
        <w:rPr>
          <w:rFonts w:ascii="Arial" w:hAnsi="Arial" w:cs="Arial"/>
          <w:color w:val="000000"/>
        </w:rPr>
        <w:t>,</w:t>
      </w:r>
      <w:r w:rsidRPr="00E13109">
        <w:rPr>
          <w:rFonts w:ascii="Arial" w:hAnsi="Arial" w:cs="Arial"/>
          <w:color w:val="000000"/>
        </w:rPr>
        <w:t xml:space="preserve"> and </w:t>
      </w:r>
      <w:r w:rsidR="00106358">
        <w:rPr>
          <w:rFonts w:ascii="Arial" w:hAnsi="Arial" w:cs="Arial"/>
          <w:color w:val="000000"/>
        </w:rPr>
        <w:t xml:space="preserve">(2) </w:t>
      </w:r>
      <w:r w:rsidRPr="00E13109">
        <w:rPr>
          <w:rFonts w:ascii="Arial" w:hAnsi="Arial" w:cs="Arial"/>
          <w:color w:val="000000"/>
        </w:rPr>
        <w:t xml:space="preserve">the following: </w:t>
      </w:r>
    </w:p>
    <w:p w14:paraId="09D1F349" w14:textId="0A00E71F" w:rsidR="00DC012A" w:rsidRPr="00E13109" w:rsidRDefault="00DC012A" w:rsidP="00FF4DA0">
      <w:pPr>
        <w:pStyle w:val="ListParagraph"/>
        <w:numPr>
          <w:ilvl w:val="0"/>
          <w:numId w:val="12"/>
        </w:numPr>
        <w:autoSpaceDE w:val="0"/>
        <w:autoSpaceDN w:val="0"/>
        <w:adjustRightInd w:val="0"/>
        <w:spacing w:after="20" w:line="240" w:lineRule="auto"/>
        <w:ind w:left="360"/>
        <w:rPr>
          <w:rFonts w:ascii="Arial" w:hAnsi="Arial" w:cs="Arial"/>
          <w:color w:val="000000"/>
        </w:rPr>
      </w:pPr>
      <w:r w:rsidRPr="00E13109">
        <w:rPr>
          <w:rFonts w:ascii="Arial" w:hAnsi="Arial" w:cs="Arial"/>
          <w:color w:val="000000"/>
        </w:rPr>
        <w:t>University policy allowing non-essential employees back on campus</w:t>
      </w:r>
      <w:r w:rsidR="00D525B9">
        <w:rPr>
          <w:rFonts w:ascii="Arial" w:hAnsi="Arial" w:cs="Arial"/>
          <w:color w:val="000000"/>
        </w:rPr>
        <w:t>.</w:t>
      </w:r>
      <w:r w:rsidRPr="00E13109">
        <w:rPr>
          <w:rFonts w:ascii="Arial" w:hAnsi="Arial" w:cs="Arial"/>
          <w:color w:val="000000"/>
        </w:rPr>
        <w:t xml:space="preserve"> </w:t>
      </w:r>
    </w:p>
    <w:p w14:paraId="566EF21D" w14:textId="5B58317A" w:rsidR="00DC012A" w:rsidRPr="00E13109" w:rsidRDefault="00DC012A" w:rsidP="00FF4DA0">
      <w:pPr>
        <w:pStyle w:val="ListParagraph"/>
        <w:numPr>
          <w:ilvl w:val="0"/>
          <w:numId w:val="12"/>
        </w:numPr>
        <w:autoSpaceDE w:val="0"/>
        <w:autoSpaceDN w:val="0"/>
        <w:adjustRightInd w:val="0"/>
        <w:spacing w:after="20" w:line="240" w:lineRule="auto"/>
        <w:ind w:left="360"/>
        <w:rPr>
          <w:rFonts w:ascii="Arial" w:hAnsi="Arial" w:cs="Arial"/>
          <w:color w:val="000000"/>
        </w:rPr>
      </w:pPr>
      <w:r w:rsidRPr="00E13109">
        <w:rPr>
          <w:rFonts w:ascii="Arial" w:hAnsi="Arial" w:cs="Arial"/>
          <w:color w:val="000000"/>
        </w:rPr>
        <w:t xml:space="preserve">Availability of </w:t>
      </w:r>
      <w:r w:rsidR="00AD5440">
        <w:rPr>
          <w:rFonts w:ascii="Arial" w:hAnsi="Arial" w:cs="Arial"/>
          <w:color w:val="000000"/>
        </w:rPr>
        <w:t>PP</w:t>
      </w:r>
      <w:r w:rsidR="00860C6E">
        <w:rPr>
          <w:rFonts w:ascii="Arial" w:hAnsi="Arial" w:cs="Arial"/>
          <w:color w:val="000000"/>
        </w:rPr>
        <w:t>E</w:t>
      </w:r>
      <w:r w:rsidRPr="00E13109">
        <w:rPr>
          <w:rFonts w:ascii="Arial" w:hAnsi="Arial" w:cs="Arial"/>
          <w:color w:val="000000"/>
        </w:rPr>
        <w:t xml:space="preserve"> so that healthcare workers have adequate PPE and investigators and </w:t>
      </w:r>
      <w:r w:rsidR="00AD5440">
        <w:rPr>
          <w:rFonts w:ascii="Arial" w:hAnsi="Arial" w:cs="Arial"/>
          <w:color w:val="000000"/>
        </w:rPr>
        <w:t xml:space="preserve">research </w:t>
      </w:r>
      <w:r w:rsidRPr="00E13109">
        <w:rPr>
          <w:rFonts w:ascii="Arial" w:hAnsi="Arial" w:cs="Arial"/>
          <w:color w:val="000000"/>
        </w:rPr>
        <w:t>participants have a mask at all face-to-face interactions</w:t>
      </w:r>
      <w:r w:rsidR="00D525B9">
        <w:rPr>
          <w:rFonts w:ascii="Arial" w:hAnsi="Arial" w:cs="Arial"/>
          <w:color w:val="000000"/>
        </w:rPr>
        <w:t>.</w:t>
      </w:r>
      <w:r w:rsidRPr="00E13109">
        <w:rPr>
          <w:rFonts w:ascii="Arial" w:hAnsi="Arial" w:cs="Arial"/>
          <w:color w:val="000000"/>
        </w:rPr>
        <w:t xml:space="preserve"> </w:t>
      </w:r>
    </w:p>
    <w:p w14:paraId="136880BA" w14:textId="5FAF4370" w:rsidR="00DD5474" w:rsidRPr="00F41635" w:rsidRDefault="00DC012A" w:rsidP="00FF4DA0">
      <w:pPr>
        <w:pStyle w:val="ListParagraph"/>
        <w:numPr>
          <w:ilvl w:val="0"/>
          <w:numId w:val="12"/>
        </w:numPr>
        <w:autoSpaceDE w:val="0"/>
        <w:autoSpaceDN w:val="0"/>
        <w:adjustRightInd w:val="0"/>
        <w:spacing w:after="0" w:line="240" w:lineRule="auto"/>
        <w:ind w:left="360"/>
        <w:rPr>
          <w:rFonts w:ascii="Arial" w:hAnsi="Arial" w:cs="Arial"/>
        </w:rPr>
      </w:pPr>
      <w:r w:rsidRPr="00E13109">
        <w:rPr>
          <w:rFonts w:ascii="Arial" w:hAnsi="Arial" w:cs="Arial"/>
        </w:rPr>
        <w:t xml:space="preserve">Individuals follow the COVID-19 prevention rules of UNC Health and the medical director </w:t>
      </w:r>
      <w:r w:rsidRPr="00E13109">
        <w:rPr>
          <w:rFonts w:ascii="Arial" w:hAnsi="Arial" w:cs="Arial"/>
          <w:color w:val="000000"/>
        </w:rPr>
        <w:t xml:space="preserve">of </w:t>
      </w:r>
      <w:r w:rsidRPr="00F41635">
        <w:rPr>
          <w:rFonts w:ascii="Arial" w:hAnsi="Arial" w:cs="Arial"/>
          <w:color w:val="000000"/>
        </w:rPr>
        <w:t>the facility in which patient/participant-facing activities are occurring</w:t>
      </w:r>
      <w:r w:rsidR="00D525B9">
        <w:rPr>
          <w:rFonts w:ascii="Arial" w:hAnsi="Arial" w:cs="Arial"/>
          <w:color w:val="000000"/>
        </w:rPr>
        <w:t>.</w:t>
      </w:r>
      <w:r w:rsidRPr="00F41635">
        <w:rPr>
          <w:rFonts w:ascii="Arial" w:hAnsi="Arial" w:cs="Arial"/>
          <w:color w:val="000000"/>
        </w:rPr>
        <w:t xml:space="preserve"> </w:t>
      </w:r>
    </w:p>
    <w:p w14:paraId="110E86E9" w14:textId="77777777" w:rsidR="00AD5440" w:rsidRPr="00AD5440" w:rsidRDefault="00AD5440" w:rsidP="00AD5440">
      <w:pPr>
        <w:pStyle w:val="ListParagraph"/>
        <w:autoSpaceDE w:val="0"/>
        <w:autoSpaceDN w:val="0"/>
        <w:adjustRightInd w:val="0"/>
        <w:spacing w:after="0" w:line="120" w:lineRule="exact"/>
        <w:rPr>
          <w:rFonts w:ascii="Arial" w:hAnsi="Arial" w:cs="Arial"/>
        </w:rPr>
      </w:pPr>
    </w:p>
    <w:p w14:paraId="755A4047" w14:textId="77777777" w:rsidR="00AD5440" w:rsidRPr="00AD5440" w:rsidRDefault="00AD5440" w:rsidP="00AD5440">
      <w:pPr>
        <w:pStyle w:val="ListParagraph"/>
        <w:numPr>
          <w:ilvl w:val="0"/>
          <w:numId w:val="12"/>
        </w:numPr>
        <w:autoSpaceDE w:val="0"/>
        <w:autoSpaceDN w:val="0"/>
        <w:adjustRightInd w:val="0"/>
        <w:spacing w:after="0" w:line="120" w:lineRule="exact"/>
        <w:rPr>
          <w:rFonts w:ascii="Arial" w:hAnsi="Arial" w:cs="Arial"/>
          <w:b/>
          <w:bCs/>
          <w:i/>
          <w:iCs/>
        </w:rPr>
        <w:sectPr w:rsidR="00AD5440" w:rsidRPr="00AD5440" w:rsidSect="00AD5440">
          <w:headerReference w:type="even" r:id="rId30"/>
          <w:headerReference w:type="default" r:id="rId31"/>
          <w:footerReference w:type="even" r:id="rId32"/>
          <w:footerReference w:type="default" r:id="rId33"/>
          <w:headerReference w:type="first" r:id="rId34"/>
          <w:footerReference w:type="first" r:id="rId35"/>
          <w:type w:val="continuous"/>
          <w:pgSz w:w="12240" w:h="15840"/>
          <w:pgMar w:top="864" w:right="1152" w:bottom="864" w:left="1152" w:header="720" w:footer="720" w:gutter="0"/>
          <w:cols w:space="720"/>
          <w:docGrid w:linePitch="360"/>
        </w:sectPr>
      </w:pPr>
    </w:p>
    <w:p w14:paraId="51CB9DB3" w14:textId="7A88AD4C" w:rsidR="00DC012A" w:rsidRPr="00F41635" w:rsidRDefault="00DC012A" w:rsidP="00DD5474">
      <w:pPr>
        <w:autoSpaceDE w:val="0"/>
        <w:autoSpaceDN w:val="0"/>
        <w:adjustRightInd w:val="0"/>
        <w:spacing w:after="0" w:line="240" w:lineRule="auto"/>
        <w:rPr>
          <w:rFonts w:ascii="Arial" w:hAnsi="Arial" w:cs="Arial"/>
          <w:color w:val="000000"/>
        </w:rPr>
      </w:pPr>
      <w:r w:rsidRPr="00F41635">
        <w:rPr>
          <w:rFonts w:ascii="Arial" w:hAnsi="Arial" w:cs="Arial"/>
          <w:color w:val="000000"/>
        </w:rPr>
        <w:t>Pertinent information relevant to human subjects research may be found</w:t>
      </w:r>
      <w:r w:rsidR="00DD5474" w:rsidRPr="00F41635">
        <w:rPr>
          <w:rFonts w:ascii="Arial" w:hAnsi="Arial" w:cs="Arial"/>
          <w:color w:val="000000"/>
        </w:rPr>
        <w:t xml:space="preserve"> at the following links</w:t>
      </w:r>
      <w:r w:rsidRPr="00F41635">
        <w:rPr>
          <w:rFonts w:ascii="Arial" w:hAnsi="Arial" w:cs="Arial"/>
          <w:color w:val="000000"/>
        </w:rPr>
        <w:t xml:space="preserve">: </w:t>
      </w:r>
    </w:p>
    <w:p w14:paraId="545F9DCA" w14:textId="616F0257" w:rsidR="00DD5474" w:rsidRPr="00F41635" w:rsidRDefault="00DC012A" w:rsidP="00FF4DA0">
      <w:pPr>
        <w:pStyle w:val="ListParagraph"/>
        <w:numPr>
          <w:ilvl w:val="0"/>
          <w:numId w:val="12"/>
        </w:numPr>
        <w:autoSpaceDE w:val="0"/>
        <w:autoSpaceDN w:val="0"/>
        <w:adjustRightInd w:val="0"/>
        <w:spacing w:after="20" w:line="240" w:lineRule="auto"/>
        <w:ind w:left="360"/>
        <w:rPr>
          <w:rFonts w:ascii="Arial" w:hAnsi="Arial" w:cs="Arial"/>
        </w:rPr>
      </w:pPr>
      <w:r w:rsidRPr="00F41635">
        <w:rPr>
          <w:rFonts w:ascii="Arial" w:hAnsi="Arial" w:cs="Arial"/>
        </w:rPr>
        <w:t>COVID-19 Information</w:t>
      </w:r>
      <w:r w:rsidR="00860C6E">
        <w:rPr>
          <w:rFonts w:ascii="Arial" w:hAnsi="Arial" w:cs="Arial"/>
        </w:rPr>
        <w:t>:</w:t>
      </w:r>
      <w:r w:rsidRPr="00F41635">
        <w:rPr>
          <w:rFonts w:ascii="Arial" w:hAnsi="Arial" w:cs="Arial"/>
        </w:rPr>
        <w:t xml:space="preserve"> </w:t>
      </w:r>
      <w:hyperlink r:id="rId36" w:history="1">
        <w:r w:rsidR="00D525B9" w:rsidRPr="00057C25">
          <w:rPr>
            <w:rStyle w:val="Hyperlink"/>
            <w:rFonts w:ascii="Arial" w:hAnsi="Arial" w:cs="Arial"/>
          </w:rPr>
          <w:t>https://www.unchealthcare.org/coronavirus/</w:t>
        </w:r>
      </w:hyperlink>
      <w:r w:rsidR="00D525B9">
        <w:rPr>
          <w:rFonts w:ascii="Arial" w:hAnsi="Arial" w:cs="Arial"/>
          <w:color w:val="0562C1"/>
        </w:rPr>
        <w:t xml:space="preserve"> </w:t>
      </w:r>
      <w:r w:rsidRPr="00F41635">
        <w:rPr>
          <w:rFonts w:ascii="Arial" w:hAnsi="Arial" w:cs="Arial"/>
          <w:color w:val="0562C1"/>
        </w:rPr>
        <w:t xml:space="preserve"> </w:t>
      </w:r>
    </w:p>
    <w:p w14:paraId="2CE39B31" w14:textId="46BB0409" w:rsidR="00DC012A" w:rsidRPr="00F41635" w:rsidRDefault="00DC012A" w:rsidP="00FF4DA0">
      <w:pPr>
        <w:pStyle w:val="ListParagraph"/>
        <w:numPr>
          <w:ilvl w:val="0"/>
          <w:numId w:val="12"/>
        </w:numPr>
        <w:autoSpaceDE w:val="0"/>
        <w:autoSpaceDN w:val="0"/>
        <w:adjustRightInd w:val="0"/>
        <w:spacing w:after="20" w:line="240" w:lineRule="auto"/>
        <w:ind w:left="360"/>
        <w:rPr>
          <w:rFonts w:ascii="Arial" w:hAnsi="Arial" w:cs="Arial"/>
        </w:rPr>
      </w:pPr>
      <w:r w:rsidRPr="00F41635">
        <w:rPr>
          <w:rFonts w:ascii="Arial" w:hAnsi="Arial" w:cs="Arial"/>
        </w:rPr>
        <w:t>OVCR:</w:t>
      </w:r>
      <w:r w:rsidRPr="00F41635">
        <w:rPr>
          <w:rFonts w:ascii="Courier New" w:hAnsi="Courier New" w:cs="Courier New"/>
          <w:color w:val="000000"/>
        </w:rPr>
        <w:t xml:space="preserve"> </w:t>
      </w:r>
      <w:hyperlink r:id="rId37" w:history="1">
        <w:r w:rsidR="00D525B9" w:rsidRPr="00057C25">
          <w:rPr>
            <w:rStyle w:val="Hyperlink"/>
            <w:rFonts w:ascii="Arial" w:hAnsi="Arial" w:cs="Arial"/>
          </w:rPr>
          <w:t>https://research.unc.edu/covid-19/</w:t>
        </w:r>
      </w:hyperlink>
      <w:r w:rsidR="00D525B9">
        <w:rPr>
          <w:rFonts w:ascii="Arial" w:hAnsi="Arial" w:cs="Arial"/>
          <w:color w:val="0562C1"/>
        </w:rPr>
        <w:t xml:space="preserve"> </w:t>
      </w:r>
      <w:r w:rsidRPr="00F41635">
        <w:rPr>
          <w:rFonts w:ascii="Arial" w:hAnsi="Arial" w:cs="Arial"/>
          <w:color w:val="0562C1"/>
        </w:rPr>
        <w:t xml:space="preserve"> </w:t>
      </w:r>
    </w:p>
    <w:p w14:paraId="32C579D3" w14:textId="7D61A3E1" w:rsidR="00DC012A" w:rsidRPr="00E90DEB" w:rsidRDefault="00DC012A" w:rsidP="00FF4DA0">
      <w:pPr>
        <w:pStyle w:val="ListParagraph"/>
        <w:numPr>
          <w:ilvl w:val="0"/>
          <w:numId w:val="12"/>
        </w:numPr>
        <w:autoSpaceDE w:val="0"/>
        <w:autoSpaceDN w:val="0"/>
        <w:adjustRightInd w:val="0"/>
        <w:spacing w:after="20" w:line="240" w:lineRule="auto"/>
        <w:ind w:left="360"/>
        <w:rPr>
          <w:rFonts w:ascii="Arial" w:hAnsi="Arial" w:cs="Arial"/>
        </w:rPr>
      </w:pPr>
      <w:r w:rsidRPr="00F41635">
        <w:rPr>
          <w:rFonts w:ascii="Arial" w:hAnsi="Arial" w:cs="Arial"/>
        </w:rPr>
        <w:t>OHRE:</w:t>
      </w:r>
      <w:r w:rsidRPr="00F41635">
        <w:rPr>
          <w:rFonts w:ascii="Courier New" w:hAnsi="Courier New" w:cs="Courier New"/>
          <w:color w:val="000000"/>
        </w:rPr>
        <w:t xml:space="preserve"> </w:t>
      </w:r>
      <w:hyperlink r:id="rId38" w:history="1">
        <w:r w:rsidR="00E90DEB" w:rsidRPr="00057C25">
          <w:rPr>
            <w:rStyle w:val="Hyperlink"/>
            <w:rFonts w:ascii="Arial" w:hAnsi="Arial" w:cs="Arial"/>
          </w:rPr>
          <w:t>https://research.unc.edu/2020/03/10/ohre-irb-covid-19-update/</w:t>
        </w:r>
      </w:hyperlink>
    </w:p>
    <w:p w14:paraId="1E1243BC" w14:textId="5EA492C8" w:rsidR="00E90DEB" w:rsidRPr="00F41635" w:rsidRDefault="00E90DEB" w:rsidP="00FF4DA0">
      <w:pPr>
        <w:pStyle w:val="ListParagraph"/>
        <w:numPr>
          <w:ilvl w:val="0"/>
          <w:numId w:val="12"/>
        </w:numPr>
        <w:autoSpaceDE w:val="0"/>
        <w:autoSpaceDN w:val="0"/>
        <w:adjustRightInd w:val="0"/>
        <w:spacing w:after="20" w:line="240" w:lineRule="auto"/>
        <w:ind w:left="360"/>
        <w:rPr>
          <w:rFonts w:ascii="Arial" w:hAnsi="Arial" w:cs="Arial"/>
        </w:rPr>
      </w:pPr>
      <w:r>
        <w:rPr>
          <w:rFonts w:ascii="Arial" w:hAnsi="Arial" w:cs="Arial"/>
        </w:rPr>
        <w:t xml:space="preserve">School of Medicine </w:t>
      </w:r>
      <w:r w:rsidRPr="00E90DEB">
        <w:rPr>
          <w:rFonts w:ascii="Arial" w:hAnsi="Arial" w:cs="Arial"/>
        </w:rPr>
        <w:t>Clinical Research Support Office (CRSO)</w:t>
      </w:r>
      <w:r>
        <w:rPr>
          <w:rFonts w:ascii="Arial" w:hAnsi="Arial" w:cs="Arial"/>
        </w:rPr>
        <w:t xml:space="preserve">: </w:t>
      </w:r>
      <w:hyperlink r:id="rId39" w:history="1">
        <w:r w:rsidRPr="00057C25">
          <w:rPr>
            <w:rStyle w:val="Hyperlink"/>
            <w:rFonts w:ascii="Arial" w:hAnsi="Arial" w:cs="Arial"/>
          </w:rPr>
          <w:t>https://www.med.unc.edu/crso/</w:t>
        </w:r>
      </w:hyperlink>
      <w:r>
        <w:rPr>
          <w:rFonts w:ascii="Arial" w:hAnsi="Arial" w:cs="Arial"/>
        </w:rPr>
        <w:t xml:space="preserve"> </w:t>
      </w:r>
    </w:p>
    <w:p w14:paraId="7E33FD96" w14:textId="5E545AB7" w:rsidR="00DC012A" w:rsidRPr="00E13109" w:rsidRDefault="00DC012A"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Travel and Parking: Travel for UNC business is currently not permitted outside of the state at this time.</w:t>
      </w:r>
      <w:r w:rsidR="007A560E">
        <w:rPr>
          <w:rFonts w:ascii="Arial" w:hAnsi="Arial" w:cs="Arial"/>
          <w:color w:val="000000"/>
        </w:rPr>
        <w:t xml:space="preserve"> </w:t>
      </w:r>
      <w:r w:rsidRPr="00E13109">
        <w:rPr>
          <w:rFonts w:ascii="Arial" w:hAnsi="Arial" w:cs="Arial"/>
          <w:color w:val="000000"/>
        </w:rPr>
        <w:t xml:space="preserve">The University will release more information about travel when we receive further guidelines from the </w:t>
      </w:r>
      <w:r w:rsidRPr="00F41635">
        <w:rPr>
          <w:rFonts w:ascii="Arial" w:hAnsi="Arial" w:cs="Arial"/>
          <w:color w:val="000000"/>
        </w:rPr>
        <w:t>UNC System and the State</w:t>
      </w:r>
      <w:r w:rsidR="00A12249">
        <w:rPr>
          <w:rFonts w:ascii="Arial" w:hAnsi="Arial" w:cs="Arial"/>
          <w:color w:val="000000"/>
        </w:rPr>
        <w:t xml:space="preserve"> </w:t>
      </w:r>
      <w:r w:rsidR="00BD0972">
        <w:rPr>
          <w:rFonts w:ascii="Arial" w:hAnsi="Arial" w:cs="Arial"/>
          <w:color w:val="000000"/>
        </w:rPr>
        <w:t>(</w:t>
      </w:r>
      <w:hyperlink r:id="rId40" w:history="1">
        <w:r w:rsidR="00BD0972" w:rsidRPr="00693928">
          <w:rPr>
            <w:rStyle w:val="Hyperlink"/>
            <w:rFonts w:ascii="Arial" w:hAnsi="Arial" w:cs="Arial"/>
          </w:rPr>
          <w:t>https://carolinatogether.unc.edu/travel-event-guidelines/</w:t>
        </w:r>
      </w:hyperlink>
      <w:r w:rsidR="00BD0972">
        <w:rPr>
          <w:rFonts w:ascii="Arial" w:hAnsi="Arial" w:cs="Arial"/>
        </w:rPr>
        <w:t>).</w:t>
      </w:r>
      <w:r w:rsidRPr="00F41635">
        <w:rPr>
          <w:rFonts w:ascii="Arial" w:hAnsi="Arial" w:cs="Arial"/>
          <w:color w:val="000000"/>
        </w:rPr>
        <w:t xml:space="preserve"> Information on changes to University parking policies and public transit can be found at the University Transportation &amp; Parking website</w:t>
      </w:r>
      <w:r w:rsidR="00F41635" w:rsidRPr="00F41635">
        <w:rPr>
          <w:rFonts w:ascii="Arial" w:hAnsi="Arial" w:cs="Arial"/>
          <w:color w:val="000000"/>
        </w:rPr>
        <w:t xml:space="preserve"> (</w:t>
      </w:r>
      <w:hyperlink r:id="rId41" w:history="1">
        <w:r w:rsidR="00F41635" w:rsidRPr="00F41635">
          <w:rPr>
            <w:rStyle w:val="Hyperlink"/>
            <w:rFonts w:ascii="Arial" w:hAnsi="Arial" w:cs="Arial"/>
          </w:rPr>
          <w:t>https://move.unc.edu/</w:t>
        </w:r>
      </w:hyperlink>
      <w:r w:rsidR="00F41635">
        <w:rPr>
          <w:rFonts w:ascii="Arial" w:hAnsi="Arial" w:cs="Arial"/>
          <w:color w:val="000000"/>
        </w:rPr>
        <w:t>)</w:t>
      </w:r>
      <w:r w:rsidRPr="00F41635">
        <w:rPr>
          <w:rFonts w:ascii="Arial" w:hAnsi="Arial" w:cs="Arial"/>
          <w:color w:val="000000"/>
        </w:rPr>
        <w:t>.</w:t>
      </w:r>
      <w:r w:rsidRPr="00E13109">
        <w:rPr>
          <w:rFonts w:ascii="Arial" w:hAnsi="Arial" w:cs="Arial"/>
          <w:color w:val="000000"/>
        </w:rPr>
        <w:t xml:space="preserve"> </w:t>
      </w:r>
    </w:p>
    <w:p w14:paraId="2B945C5A" w14:textId="77777777" w:rsidR="00DC012A" w:rsidRPr="00DC012A" w:rsidRDefault="00DC012A" w:rsidP="00DD5474">
      <w:pPr>
        <w:pStyle w:val="ListParagraph"/>
        <w:autoSpaceDE w:val="0"/>
        <w:autoSpaceDN w:val="0"/>
        <w:adjustRightInd w:val="0"/>
        <w:spacing w:after="0" w:line="240" w:lineRule="auto"/>
        <w:rPr>
          <w:rFonts w:ascii="Arial" w:hAnsi="Arial" w:cs="Arial"/>
          <w:color w:val="000000"/>
          <w:sz w:val="23"/>
          <w:szCs w:val="23"/>
        </w:rPr>
      </w:pPr>
    </w:p>
    <w:p w14:paraId="4CBBF419" w14:textId="0ADBABBD" w:rsidR="00DC012A" w:rsidRPr="00D64BC0" w:rsidRDefault="00DC012A" w:rsidP="008E3617">
      <w:pPr>
        <w:autoSpaceDE w:val="0"/>
        <w:autoSpaceDN w:val="0"/>
        <w:adjustRightInd w:val="0"/>
        <w:spacing w:after="0" w:line="240" w:lineRule="auto"/>
        <w:rPr>
          <w:rFonts w:ascii="Arial" w:hAnsi="Arial" w:cs="Arial"/>
          <w:i/>
          <w:iCs/>
          <w:color w:val="000000"/>
          <w:sz w:val="23"/>
          <w:szCs w:val="23"/>
        </w:rPr>
      </w:pPr>
      <w:r w:rsidRPr="00D64BC0">
        <w:rPr>
          <w:rFonts w:ascii="Arial" w:hAnsi="Arial" w:cs="Arial"/>
          <w:b/>
          <w:bCs/>
          <w:i/>
          <w:iCs/>
          <w:color w:val="000000"/>
          <w:sz w:val="23"/>
          <w:szCs w:val="23"/>
        </w:rPr>
        <w:t xml:space="preserve">Non-interventional human subject research studies that do not include participant contact </w:t>
      </w:r>
    </w:p>
    <w:p w14:paraId="61902F0F" w14:textId="2AA61883" w:rsidR="00DC012A" w:rsidRPr="00E13109" w:rsidRDefault="003B6EC9"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 xml:space="preserve">These </w:t>
      </w:r>
      <w:r w:rsidR="00BD0972">
        <w:rPr>
          <w:rFonts w:ascii="Arial" w:hAnsi="Arial" w:cs="Arial"/>
          <w:color w:val="000000"/>
        </w:rPr>
        <w:t xml:space="preserve">IRB-approved </w:t>
      </w:r>
      <w:r w:rsidRPr="00E13109">
        <w:rPr>
          <w:rFonts w:ascii="Arial" w:hAnsi="Arial" w:cs="Arial"/>
          <w:color w:val="000000"/>
        </w:rPr>
        <w:t>studies</w:t>
      </w:r>
      <w:r w:rsidR="00DC012A" w:rsidRPr="00E13109">
        <w:rPr>
          <w:rFonts w:ascii="Arial" w:hAnsi="Arial" w:cs="Arial"/>
          <w:color w:val="000000"/>
        </w:rPr>
        <w:t xml:space="preserve"> </w:t>
      </w:r>
      <w:r w:rsidR="00BD0972">
        <w:rPr>
          <w:rFonts w:ascii="Arial" w:hAnsi="Arial" w:cs="Arial"/>
          <w:color w:val="000000"/>
        </w:rPr>
        <w:t xml:space="preserve">that do not include participant contact </w:t>
      </w:r>
      <w:r w:rsidR="00DC012A" w:rsidRPr="00E13109">
        <w:rPr>
          <w:rFonts w:ascii="Arial" w:hAnsi="Arial" w:cs="Arial"/>
          <w:color w:val="000000"/>
        </w:rPr>
        <w:t xml:space="preserve">can continue </w:t>
      </w:r>
      <w:r w:rsidR="008E3617" w:rsidRPr="00E13109">
        <w:rPr>
          <w:rFonts w:ascii="Arial" w:hAnsi="Arial" w:cs="Arial"/>
          <w:color w:val="000000"/>
        </w:rPr>
        <w:t>(</w:t>
      </w:r>
      <w:r w:rsidR="00DC012A" w:rsidRPr="00E13109">
        <w:rPr>
          <w:rFonts w:ascii="Arial" w:hAnsi="Arial" w:cs="Arial"/>
          <w:color w:val="000000"/>
        </w:rPr>
        <w:t>e.g.</w:t>
      </w:r>
      <w:r w:rsidR="008E3617" w:rsidRPr="00E13109">
        <w:rPr>
          <w:rFonts w:ascii="Arial" w:hAnsi="Arial" w:cs="Arial"/>
          <w:color w:val="000000"/>
        </w:rPr>
        <w:t>,</w:t>
      </w:r>
      <w:r w:rsidR="00DC012A" w:rsidRPr="00E13109">
        <w:rPr>
          <w:rFonts w:ascii="Arial" w:hAnsi="Arial" w:cs="Arial"/>
          <w:color w:val="000000"/>
        </w:rPr>
        <w:t xml:space="preserve"> population health studies that utilize EHR data</w:t>
      </w:r>
      <w:r w:rsidR="008E3617" w:rsidRPr="00E13109">
        <w:rPr>
          <w:rFonts w:ascii="Arial" w:hAnsi="Arial" w:cs="Arial"/>
          <w:color w:val="000000"/>
        </w:rPr>
        <w:t>)</w:t>
      </w:r>
      <w:r w:rsidR="00DC012A" w:rsidRPr="00E13109">
        <w:rPr>
          <w:rFonts w:ascii="Arial" w:hAnsi="Arial" w:cs="Arial"/>
          <w:color w:val="000000"/>
        </w:rPr>
        <w:t xml:space="preserve">. If the work is conducted in UNC facilities, the PI is responsible </w:t>
      </w:r>
      <w:r w:rsidR="00BD0972">
        <w:rPr>
          <w:rFonts w:ascii="Arial" w:hAnsi="Arial" w:cs="Arial"/>
          <w:color w:val="000000"/>
        </w:rPr>
        <w:t xml:space="preserve">for ensuring </w:t>
      </w:r>
      <w:r w:rsidR="00DC012A" w:rsidRPr="00E13109">
        <w:rPr>
          <w:rFonts w:ascii="Arial" w:hAnsi="Arial" w:cs="Arial"/>
          <w:color w:val="000000"/>
        </w:rPr>
        <w:t xml:space="preserve">that all the guidance herein is adhered to with </w:t>
      </w:r>
      <w:r w:rsidR="00BD0972">
        <w:rPr>
          <w:rFonts w:ascii="Arial" w:hAnsi="Arial" w:cs="Arial"/>
          <w:color w:val="000000"/>
        </w:rPr>
        <w:t>respect</w:t>
      </w:r>
      <w:r w:rsidR="00DC012A" w:rsidRPr="00E13109">
        <w:rPr>
          <w:rFonts w:ascii="Arial" w:hAnsi="Arial" w:cs="Arial"/>
          <w:color w:val="000000"/>
        </w:rPr>
        <w:t xml:space="preserve"> to workplace safety and social distancing</w:t>
      </w:r>
      <w:r w:rsidR="005C1C51">
        <w:rPr>
          <w:rFonts w:ascii="Arial" w:hAnsi="Arial" w:cs="Arial"/>
          <w:color w:val="000000"/>
        </w:rPr>
        <w:t>,</w:t>
      </w:r>
      <w:r w:rsidRPr="00E13109">
        <w:rPr>
          <w:rFonts w:ascii="Arial" w:hAnsi="Arial" w:cs="Arial"/>
          <w:color w:val="000000"/>
        </w:rPr>
        <w:t xml:space="preserve"> as detailed above</w:t>
      </w:r>
      <w:r w:rsidR="00DC012A" w:rsidRPr="00E13109">
        <w:rPr>
          <w:rFonts w:ascii="Arial" w:hAnsi="Arial" w:cs="Arial"/>
          <w:color w:val="000000"/>
        </w:rPr>
        <w:t xml:space="preserve">. </w:t>
      </w:r>
    </w:p>
    <w:p w14:paraId="7A65584A" w14:textId="77777777" w:rsidR="00D64BC0" w:rsidRDefault="00D64BC0" w:rsidP="003B6EC9">
      <w:pPr>
        <w:autoSpaceDE w:val="0"/>
        <w:autoSpaceDN w:val="0"/>
        <w:adjustRightInd w:val="0"/>
        <w:spacing w:after="0" w:line="240" w:lineRule="auto"/>
        <w:rPr>
          <w:rFonts w:ascii="Arial" w:hAnsi="Arial" w:cs="Arial"/>
          <w:b/>
          <w:bCs/>
          <w:color w:val="000000"/>
          <w:sz w:val="23"/>
          <w:szCs w:val="23"/>
        </w:rPr>
      </w:pPr>
    </w:p>
    <w:p w14:paraId="736A3354" w14:textId="7CF02283" w:rsidR="00DC012A" w:rsidRPr="00D64BC0" w:rsidRDefault="00DC012A" w:rsidP="003B6EC9">
      <w:pPr>
        <w:autoSpaceDE w:val="0"/>
        <w:autoSpaceDN w:val="0"/>
        <w:adjustRightInd w:val="0"/>
        <w:spacing w:after="0" w:line="240" w:lineRule="auto"/>
        <w:rPr>
          <w:rFonts w:ascii="Arial" w:hAnsi="Arial" w:cs="Arial"/>
          <w:i/>
          <w:iCs/>
          <w:color w:val="000000"/>
          <w:sz w:val="23"/>
          <w:szCs w:val="23"/>
        </w:rPr>
      </w:pPr>
      <w:r w:rsidRPr="00D64BC0">
        <w:rPr>
          <w:rFonts w:ascii="Arial" w:hAnsi="Arial" w:cs="Arial"/>
          <w:b/>
          <w:bCs/>
          <w:i/>
          <w:iCs/>
          <w:color w:val="000000"/>
          <w:sz w:val="23"/>
          <w:szCs w:val="23"/>
        </w:rPr>
        <w:t>Non-interventional</w:t>
      </w:r>
      <w:r w:rsidR="00BD0972" w:rsidRPr="00CD51BB">
        <w:rPr>
          <w:rFonts w:ascii="Arial" w:hAnsi="Arial" w:cs="Arial"/>
          <w:b/>
          <w:bCs/>
          <w:i/>
          <w:iCs/>
          <w:color w:val="000000"/>
          <w:sz w:val="23"/>
          <w:szCs w:val="23"/>
        </w:rPr>
        <w:t>, observational, or interventional</w:t>
      </w:r>
      <w:r w:rsidRPr="00CD51BB">
        <w:rPr>
          <w:rFonts w:ascii="Arial" w:hAnsi="Arial" w:cs="Arial"/>
          <w:b/>
          <w:bCs/>
          <w:i/>
          <w:iCs/>
          <w:color w:val="000000"/>
          <w:sz w:val="23"/>
          <w:szCs w:val="23"/>
        </w:rPr>
        <w:t xml:space="preserve"> human subject</w:t>
      </w:r>
      <w:r w:rsidR="00CD51BB" w:rsidRPr="00CD51BB">
        <w:rPr>
          <w:rFonts w:ascii="Arial" w:hAnsi="Arial" w:cs="Arial"/>
          <w:b/>
          <w:bCs/>
          <w:i/>
          <w:iCs/>
          <w:color w:val="000000"/>
          <w:sz w:val="23"/>
          <w:szCs w:val="23"/>
        </w:rPr>
        <w:t>s</w:t>
      </w:r>
      <w:r w:rsidRPr="00CD51BB">
        <w:rPr>
          <w:rFonts w:ascii="Arial" w:hAnsi="Arial" w:cs="Arial"/>
          <w:b/>
          <w:bCs/>
          <w:i/>
          <w:iCs/>
          <w:color w:val="000000"/>
          <w:sz w:val="23"/>
          <w:szCs w:val="23"/>
        </w:rPr>
        <w:t xml:space="preserve"> research studies that include participant interactions and can be completed virtually</w:t>
      </w:r>
      <w:r w:rsidRPr="00D64BC0">
        <w:rPr>
          <w:rFonts w:ascii="Arial" w:hAnsi="Arial" w:cs="Arial"/>
          <w:b/>
          <w:bCs/>
          <w:i/>
          <w:iCs/>
          <w:color w:val="000000"/>
          <w:sz w:val="23"/>
          <w:szCs w:val="23"/>
        </w:rPr>
        <w:t xml:space="preserve"> </w:t>
      </w:r>
    </w:p>
    <w:p w14:paraId="6490ADCF" w14:textId="72DAB9EA" w:rsidR="003B6EC9" w:rsidRPr="00E13109" w:rsidRDefault="003B6EC9" w:rsidP="00FF4DA0">
      <w:pPr>
        <w:pStyle w:val="ListParagraph"/>
        <w:numPr>
          <w:ilvl w:val="0"/>
          <w:numId w:val="12"/>
        </w:numPr>
        <w:autoSpaceDE w:val="0"/>
        <w:autoSpaceDN w:val="0"/>
        <w:adjustRightInd w:val="0"/>
        <w:spacing w:after="0" w:line="240" w:lineRule="auto"/>
        <w:ind w:left="360"/>
        <w:rPr>
          <w:rFonts w:ascii="Arial" w:hAnsi="Arial" w:cs="Arial"/>
        </w:rPr>
      </w:pPr>
      <w:r w:rsidRPr="00E13109">
        <w:rPr>
          <w:rFonts w:ascii="Arial" w:hAnsi="Arial" w:cs="Arial"/>
          <w:color w:val="000000"/>
        </w:rPr>
        <w:t xml:space="preserve">These </w:t>
      </w:r>
      <w:r w:rsidR="00BD0972">
        <w:rPr>
          <w:rFonts w:ascii="Arial" w:hAnsi="Arial" w:cs="Arial"/>
          <w:color w:val="000000"/>
        </w:rPr>
        <w:t xml:space="preserve">IRB-approved </w:t>
      </w:r>
      <w:r w:rsidRPr="00E13109">
        <w:rPr>
          <w:rFonts w:ascii="Arial" w:hAnsi="Arial" w:cs="Arial"/>
          <w:color w:val="000000"/>
        </w:rPr>
        <w:t>studies</w:t>
      </w:r>
      <w:r w:rsidR="00DC012A" w:rsidRPr="00E13109">
        <w:rPr>
          <w:rFonts w:ascii="Arial" w:hAnsi="Arial" w:cs="Arial"/>
          <w:color w:val="000000"/>
        </w:rPr>
        <w:t xml:space="preserve"> can continue </w:t>
      </w:r>
      <w:r w:rsidRPr="00E13109">
        <w:rPr>
          <w:rFonts w:ascii="Arial" w:hAnsi="Arial" w:cs="Arial"/>
          <w:color w:val="000000"/>
        </w:rPr>
        <w:t>(i.e.,</w:t>
      </w:r>
      <w:r w:rsidR="00DC012A" w:rsidRPr="00E13109">
        <w:rPr>
          <w:rFonts w:ascii="Arial" w:hAnsi="Arial" w:cs="Arial"/>
          <w:color w:val="000000"/>
        </w:rPr>
        <w:t xml:space="preserve"> interviews </w:t>
      </w:r>
      <w:r w:rsidR="00BD0972">
        <w:rPr>
          <w:rFonts w:ascii="Arial" w:hAnsi="Arial" w:cs="Arial"/>
          <w:color w:val="000000"/>
        </w:rPr>
        <w:t>conducted</w:t>
      </w:r>
      <w:r w:rsidR="00DC012A" w:rsidRPr="00E13109">
        <w:rPr>
          <w:rFonts w:ascii="Arial" w:hAnsi="Arial" w:cs="Arial"/>
          <w:color w:val="000000"/>
        </w:rPr>
        <w:t xml:space="preserve"> </w:t>
      </w:r>
      <w:r w:rsidR="00DC012A" w:rsidRPr="00E13109">
        <w:rPr>
          <w:rFonts w:ascii="Arial" w:hAnsi="Arial" w:cs="Arial"/>
        </w:rPr>
        <w:t>remotely</w:t>
      </w:r>
      <w:r w:rsidRPr="00E13109">
        <w:rPr>
          <w:rFonts w:ascii="Arial" w:hAnsi="Arial" w:cs="Arial"/>
        </w:rPr>
        <w:t>)</w:t>
      </w:r>
      <w:r w:rsidR="00DC012A" w:rsidRPr="00E13109">
        <w:rPr>
          <w:rFonts w:ascii="Arial" w:hAnsi="Arial" w:cs="Arial"/>
        </w:rPr>
        <w:t xml:space="preserve">. </w:t>
      </w:r>
      <w:r w:rsidRPr="00E13109">
        <w:rPr>
          <w:rFonts w:ascii="Arial" w:hAnsi="Arial" w:cs="Arial"/>
        </w:rPr>
        <w:t>If</w:t>
      </w:r>
      <w:r w:rsidR="00DC012A" w:rsidRPr="00E13109">
        <w:rPr>
          <w:rFonts w:ascii="Arial" w:hAnsi="Arial" w:cs="Arial"/>
        </w:rPr>
        <w:t xml:space="preserve"> the work is conducted in UNC facilities, </w:t>
      </w:r>
      <w:r w:rsidRPr="00E13109">
        <w:rPr>
          <w:rFonts w:ascii="Arial" w:hAnsi="Arial" w:cs="Arial"/>
          <w:color w:val="000000"/>
        </w:rPr>
        <w:t xml:space="preserve">the PI is responsible </w:t>
      </w:r>
      <w:r w:rsidR="00BD0972">
        <w:rPr>
          <w:rFonts w:ascii="Arial" w:hAnsi="Arial" w:cs="Arial"/>
          <w:color w:val="000000"/>
        </w:rPr>
        <w:t xml:space="preserve">for ensuring </w:t>
      </w:r>
      <w:r w:rsidRPr="00E13109">
        <w:rPr>
          <w:rFonts w:ascii="Arial" w:hAnsi="Arial" w:cs="Arial"/>
          <w:color w:val="000000"/>
        </w:rPr>
        <w:t xml:space="preserve">that all the guidance herein is adhered to with </w:t>
      </w:r>
      <w:r w:rsidR="00BD0972">
        <w:rPr>
          <w:rFonts w:ascii="Arial" w:hAnsi="Arial" w:cs="Arial"/>
          <w:color w:val="000000"/>
        </w:rPr>
        <w:t>respect</w:t>
      </w:r>
      <w:r w:rsidRPr="00E13109">
        <w:rPr>
          <w:rFonts w:ascii="Arial" w:hAnsi="Arial" w:cs="Arial"/>
          <w:color w:val="000000"/>
        </w:rPr>
        <w:t xml:space="preserve"> to workplace safety and social distancing</w:t>
      </w:r>
      <w:r w:rsidR="005C1C51">
        <w:rPr>
          <w:rFonts w:ascii="Arial" w:hAnsi="Arial" w:cs="Arial"/>
          <w:color w:val="000000"/>
        </w:rPr>
        <w:t>,</w:t>
      </w:r>
      <w:r w:rsidRPr="00E13109">
        <w:rPr>
          <w:rFonts w:ascii="Arial" w:hAnsi="Arial" w:cs="Arial"/>
          <w:color w:val="000000"/>
        </w:rPr>
        <w:t xml:space="preserve"> as detailed above. </w:t>
      </w:r>
    </w:p>
    <w:p w14:paraId="171E2F43" w14:textId="77777777" w:rsidR="00D64BC0" w:rsidRDefault="00D64BC0" w:rsidP="003B6EC9">
      <w:pPr>
        <w:autoSpaceDE w:val="0"/>
        <w:autoSpaceDN w:val="0"/>
        <w:adjustRightInd w:val="0"/>
        <w:spacing w:after="0" w:line="240" w:lineRule="auto"/>
        <w:rPr>
          <w:rFonts w:ascii="Arial" w:hAnsi="Arial" w:cs="Arial"/>
          <w:b/>
          <w:bCs/>
          <w:sz w:val="23"/>
          <w:szCs w:val="23"/>
        </w:rPr>
      </w:pPr>
    </w:p>
    <w:p w14:paraId="24122440" w14:textId="66F603C2" w:rsidR="00DC012A" w:rsidRPr="00D64BC0" w:rsidRDefault="00DC012A" w:rsidP="003B6EC9">
      <w:pPr>
        <w:autoSpaceDE w:val="0"/>
        <w:autoSpaceDN w:val="0"/>
        <w:adjustRightInd w:val="0"/>
        <w:spacing w:after="0" w:line="240" w:lineRule="auto"/>
        <w:rPr>
          <w:rFonts w:ascii="Arial" w:hAnsi="Arial" w:cs="Arial"/>
          <w:i/>
          <w:iCs/>
          <w:sz w:val="23"/>
          <w:szCs w:val="23"/>
        </w:rPr>
      </w:pPr>
      <w:r w:rsidRPr="00D64BC0">
        <w:rPr>
          <w:rFonts w:ascii="Arial" w:hAnsi="Arial" w:cs="Arial"/>
          <w:b/>
          <w:bCs/>
          <w:i/>
          <w:iCs/>
          <w:sz w:val="23"/>
          <w:szCs w:val="23"/>
        </w:rPr>
        <w:t xml:space="preserve">Observational or interventional studies that include </w:t>
      </w:r>
      <w:r w:rsidR="007A560E">
        <w:rPr>
          <w:rFonts w:ascii="Arial" w:hAnsi="Arial" w:cs="Arial"/>
          <w:b/>
          <w:bCs/>
          <w:i/>
          <w:iCs/>
          <w:sz w:val="23"/>
          <w:szCs w:val="23"/>
        </w:rPr>
        <w:t>in-person</w:t>
      </w:r>
      <w:r w:rsidRPr="00D64BC0">
        <w:rPr>
          <w:rFonts w:ascii="Arial" w:hAnsi="Arial" w:cs="Arial"/>
          <w:b/>
          <w:bCs/>
          <w:i/>
          <w:iCs/>
          <w:sz w:val="23"/>
          <w:szCs w:val="23"/>
        </w:rPr>
        <w:t xml:space="preserve"> participant contact (in clinical or non-clinical spaces) </w:t>
      </w:r>
    </w:p>
    <w:p w14:paraId="56A4F97F" w14:textId="51E57942" w:rsidR="00DC012A" w:rsidRDefault="00DC012A"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rPr>
        <w:t>Studies that require face-to-face assessments or visits can continue, weighing risks and benefits for the participants. If the potential benefit of a face-to-face visit for a research participant exceeds the risk, visits are desirable</w:t>
      </w:r>
      <w:r w:rsidR="003B6EC9" w:rsidRPr="00E13109">
        <w:rPr>
          <w:rFonts w:ascii="Arial" w:hAnsi="Arial" w:cs="Arial"/>
        </w:rPr>
        <w:t xml:space="preserve"> (e</w:t>
      </w:r>
      <w:r w:rsidRPr="00E13109">
        <w:rPr>
          <w:rFonts w:ascii="Arial" w:hAnsi="Arial" w:cs="Arial"/>
        </w:rPr>
        <w:t xml:space="preserve">.g., a patient who is doing well in a trial needs a blood test to monitor renal function or drug </w:t>
      </w:r>
      <w:r w:rsidR="003B6EC9" w:rsidRPr="00E13109">
        <w:rPr>
          <w:rFonts w:ascii="Arial" w:hAnsi="Arial" w:cs="Arial"/>
        </w:rPr>
        <w:t>concentrations</w:t>
      </w:r>
      <w:r w:rsidRPr="00E13109">
        <w:rPr>
          <w:rFonts w:ascii="Arial" w:hAnsi="Arial" w:cs="Arial"/>
        </w:rPr>
        <w:t xml:space="preserve"> to be able to continue the study product safely</w:t>
      </w:r>
      <w:r w:rsidR="003B6EC9" w:rsidRPr="00E13109">
        <w:rPr>
          <w:rFonts w:ascii="Arial" w:hAnsi="Arial" w:cs="Arial"/>
        </w:rPr>
        <w:t>)</w:t>
      </w:r>
      <w:r w:rsidRPr="00E13109">
        <w:rPr>
          <w:rFonts w:ascii="Arial" w:hAnsi="Arial" w:cs="Arial"/>
        </w:rPr>
        <w:t>. If</w:t>
      </w:r>
      <w:r w:rsidR="003B6EC9" w:rsidRPr="00E13109">
        <w:rPr>
          <w:rFonts w:ascii="Arial" w:hAnsi="Arial" w:cs="Arial"/>
        </w:rPr>
        <w:t xml:space="preserve">, in </w:t>
      </w:r>
      <w:r w:rsidRPr="00E13109">
        <w:rPr>
          <w:rFonts w:ascii="Arial" w:hAnsi="Arial" w:cs="Arial"/>
        </w:rPr>
        <w:t>the PI’s judgement</w:t>
      </w:r>
      <w:r w:rsidR="003B6EC9" w:rsidRPr="00E13109">
        <w:rPr>
          <w:rFonts w:ascii="Arial" w:hAnsi="Arial" w:cs="Arial"/>
        </w:rPr>
        <w:t>,</w:t>
      </w:r>
      <w:r w:rsidRPr="00E13109">
        <w:rPr>
          <w:rFonts w:ascii="Arial" w:hAnsi="Arial" w:cs="Arial"/>
        </w:rPr>
        <w:t xml:space="preserve"> the potential benefit of the visit and continuation of the trial product exceeds the potential risk of the visit, the visit is allowed. The </w:t>
      </w:r>
      <w:r w:rsidRPr="00E13109">
        <w:rPr>
          <w:rFonts w:ascii="Arial" w:hAnsi="Arial" w:cs="Arial"/>
          <w:color w:val="0462C1"/>
        </w:rPr>
        <w:t xml:space="preserve">CDC </w:t>
      </w:r>
      <w:r w:rsidR="00F41635">
        <w:rPr>
          <w:rFonts w:ascii="Arial" w:hAnsi="Arial" w:cs="Arial"/>
          <w:color w:val="0462C1"/>
        </w:rPr>
        <w:t>(</w:t>
      </w:r>
      <w:hyperlink r:id="rId42" w:history="1">
        <w:r w:rsidR="00F41635" w:rsidRPr="004832A6">
          <w:rPr>
            <w:rStyle w:val="Hyperlink"/>
            <w:rFonts w:ascii="Arial" w:hAnsi="Arial" w:cs="Arial"/>
          </w:rPr>
          <w:t>https://www.cdc.gov</w:t>
        </w:r>
      </w:hyperlink>
      <w:r w:rsidR="00F41635">
        <w:rPr>
          <w:rFonts w:ascii="Arial" w:hAnsi="Arial" w:cs="Arial"/>
          <w:color w:val="0462C1"/>
        </w:rPr>
        <w:t xml:space="preserve">) </w:t>
      </w:r>
      <w:r w:rsidRPr="00E13109">
        <w:rPr>
          <w:rFonts w:ascii="Arial" w:hAnsi="Arial" w:cs="Arial"/>
          <w:color w:val="000000"/>
        </w:rPr>
        <w:t xml:space="preserve">recognizes nine high-risk groups for severe outcomes with COVID-19 such as those over age 65. As part of the ongoing consent process, research participants at high risk for severe outcomes should only be asked to participate if there are clear benefits to patients. They should understand the risks of breaking social distancing. Regardless of the location of the face-to-face visit (clinical </w:t>
      </w:r>
      <w:r w:rsidR="005C1C51">
        <w:rPr>
          <w:rFonts w:ascii="Arial" w:hAnsi="Arial" w:cs="Arial"/>
          <w:color w:val="000000"/>
        </w:rPr>
        <w:t>vs.</w:t>
      </w:r>
      <w:r w:rsidRPr="00E13109">
        <w:rPr>
          <w:rFonts w:ascii="Arial" w:hAnsi="Arial" w:cs="Arial"/>
          <w:color w:val="000000"/>
        </w:rPr>
        <w:t xml:space="preserve"> non-clinical space), participants and research personnel must undergo the same screening procedures, and follow the same mask and visitor policies as detailed </w:t>
      </w:r>
      <w:r w:rsidR="00F41635">
        <w:rPr>
          <w:rFonts w:ascii="Arial" w:hAnsi="Arial" w:cs="Arial"/>
          <w:color w:val="000000"/>
        </w:rPr>
        <w:t>elsewhere in this document.</w:t>
      </w:r>
    </w:p>
    <w:p w14:paraId="0214AECB" w14:textId="5C5DAD46" w:rsidR="00FF4DA0" w:rsidRDefault="00FF4DA0" w:rsidP="00FF4DA0">
      <w:pPr>
        <w:autoSpaceDE w:val="0"/>
        <w:autoSpaceDN w:val="0"/>
        <w:adjustRightInd w:val="0"/>
        <w:spacing w:after="0" w:line="240" w:lineRule="auto"/>
        <w:rPr>
          <w:rFonts w:ascii="Arial" w:hAnsi="Arial" w:cs="Arial"/>
          <w:color w:val="000000"/>
        </w:rPr>
      </w:pPr>
    </w:p>
    <w:p w14:paraId="4D2773DE" w14:textId="557F6C52" w:rsidR="00DC012A" w:rsidRPr="003B6EC9" w:rsidRDefault="00DC012A" w:rsidP="00A449CC">
      <w:pPr>
        <w:pStyle w:val="Default"/>
        <w:rPr>
          <w:b/>
          <w:bCs/>
          <w:u w:val="single"/>
        </w:rPr>
      </w:pPr>
      <w:r w:rsidRPr="003B6EC9">
        <w:rPr>
          <w:b/>
          <w:bCs/>
          <w:u w:val="single"/>
        </w:rPr>
        <w:t xml:space="preserve">Specific </w:t>
      </w:r>
      <w:r w:rsidR="00875F69">
        <w:rPr>
          <w:b/>
          <w:bCs/>
          <w:u w:val="single"/>
        </w:rPr>
        <w:t>P</w:t>
      </w:r>
      <w:r w:rsidRPr="003B6EC9">
        <w:rPr>
          <w:b/>
          <w:bCs/>
          <w:u w:val="single"/>
        </w:rPr>
        <w:t xml:space="preserve">rocedures and </w:t>
      </w:r>
      <w:r w:rsidR="00875F69">
        <w:rPr>
          <w:b/>
          <w:bCs/>
          <w:u w:val="single"/>
        </w:rPr>
        <w:t>G</w:t>
      </w:r>
      <w:r w:rsidRPr="003B6EC9">
        <w:rPr>
          <w:b/>
          <w:bCs/>
          <w:u w:val="single"/>
        </w:rPr>
        <w:t xml:space="preserve">uidelines for </w:t>
      </w:r>
      <w:r w:rsidR="00875F69">
        <w:rPr>
          <w:b/>
          <w:bCs/>
          <w:u w:val="single"/>
        </w:rPr>
        <w:t>R</w:t>
      </w:r>
      <w:r w:rsidRPr="003B6EC9">
        <w:rPr>
          <w:b/>
          <w:bCs/>
          <w:u w:val="single"/>
        </w:rPr>
        <w:t xml:space="preserve">esearch </w:t>
      </w:r>
      <w:r w:rsidR="00875F69">
        <w:rPr>
          <w:b/>
          <w:bCs/>
          <w:u w:val="single"/>
        </w:rPr>
        <w:t>S</w:t>
      </w:r>
      <w:r w:rsidRPr="003B6EC9">
        <w:rPr>
          <w:b/>
          <w:bCs/>
          <w:u w:val="single"/>
        </w:rPr>
        <w:t xml:space="preserve">tudies </w:t>
      </w:r>
      <w:r w:rsidR="00875F69">
        <w:rPr>
          <w:b/>
          <w:bCs/>
          <w:u w:val="single"/>
        </w:rPr>
        <w:t>I</w:t>
      </w:r>
      <w:r w:rsidRPr="003B6EC9">
        <w:rPr>
          <w:b/>
          <w:bCs/>
          <w:u w:val="single"/>
        </w:rPr>
        <w:t xml:space="preserve">nvolving </w:t>
      </w:r>
      <w:r w:rsidR="007A560E">
        <w:rPr>
          <w:b/>
          <w:bCs/>
          <w:u w:val="single"/>
        </w:rPr>
        <w:t>In-Person</w:t>
      </w:r>
      <w:r w:rsidRPr="003B6EC9">
        <w:rPr>
          <w:b/>
          <w:bCs/>
          <w:u w:val="single"/>
        </w:rPr>
        <w:t xml:space="preserve"> </w:t>
      </w:r>
      <w:r w:rsidR="00875F69">
        <w:rPr>
          <w:b/>
          <w:bCs/>
          <w:u w:val="single"/>
        </w:rPr>
        <w:t>P</w:t>
      </w:r>
      <w:r w:rsidR="00A449CC">
        <w:rPr>
          <w:b/>
          <w:bCs/>
          <w:u w:val="single"/>
        </w:rPr>
        <w:t>atient/</w:t>
      </w:r>
      <w:r w:rsidR="00875F69">
        <w:rPr>
          <w:b/>
          <w:bCs/>
          <w:u w:val="single"/>
        </w:rPr>
        <w:t>P</w:t>
      </w:r>
      <w:r w:rsidR="00A449CC">
        <w:rPr>
          <w:b/>
          <w:bCs/>
          <w:u w:val="single"/>
        </w:rPr>
        <w:t xml:space="preserve">articipant </w:t>
      </w:r>
      <w:r w:rsidR="00875F69">
        <w:rPr>
          <w:b/>
          <w:bCs/>
          <w:u w:val="single"/>
        </w:rPr>
        <w:t>C</w:t>
      </w:r>
      <w:r w:rsidRPr="003B6EC9">
        <w:rPr>
          <w:b/>
          <w:bCs/>
          <w:u w:val="single"/>
        </w:rPr>
        <w:t xml:space="preserve">ontact </w:t>
      </w:r>
    </w:p>
    <w:p w14:paraId="7D94F96A" w14:textId="57A1AE00" w:rsidR="00DC012A" w:rsidRPr="00E13109" w:rsidRDefault="00DC012A" w:rsidP="003B6EC9">
      <w:pPr>
        <w:autoSpaceDE w:val="0"/>
        <w:autoSpaceDN w:val="0"/>
        <w:adjustRightInd w:val="0"/>
        <w:spacing w:after="0" w:line="240" w:lineRule="auto"/>
        <w:rPr>
          <w:rFonts w:ascii="Arial" w:hAnsi="Arial" w:cs="Arial"/>
          <w:color w:val="000000"/>
        </w:rPr>
      </w:pPr>
      <w:r w:rsidRPr="00E13109">
        <w:rPr>
          <w:rFonts w:ascii="Arial" w:hAnsi="Arial" w:cs="Arial"/>
          <w:color w:val="000000"/>
        </w:rPr>
        <w:t>The following is a list</w:t>
      </w:r>
      <w:r w:rsidR="00E13109" w:rsidRPr="00E13109">
        <w:rPr>
          <w:rFonts w:ascii="Arial" w:hAnsi="Arial" w:cs="Arial"/>
          <w:color w:val="000000"/>
        </w:rPr>
        <w:t xml:space="preserve"> </w:t>
      </w:r>
      <w:r w:rsidRPr="00E13109">
        <w:rPr>
          <w:rFonts w:ascii="Arial" w:hAnsi="Arial" w:cs="Arial"/>
          <w:color w:val="000000"/>
        </w:rPr>
        <w:t xml:space="preserve">of required procedures </w:t>
      </w:r>
      <w:r w:rsidRPr="00F41635">
        <w:rPr>
          <w:rFonts w:ascii="Arial" w:hAnsi="Arial" w:cs="Arial"/>
          <w:color w:val="000000"/>
        </w:rPr>
        <w:t xml:space="preserve">for conducting human subjects research visits that involve </w:t>
      </w:r>
      <w:r w:rsidR="00065BFA">
        <w:rPr>
          <w:rFonts w:ascii="Arial" w:hAnsi="Arial" w:cs="Arial"/>
          <w:color w:val="000000"/>
        </w:rPr>
        <w:t>in-person</w:t>
      </w:r>
      <w:r w:rsidRPr="00F41635">
        <w:rPr>
          <w:rFonts w:ascii="Arial" w:hAnsi="Arial" w:cs="Arial"/>
          <w:color w:val="000000"/>
        </w:rPr>
        <w:t xml:space="preserve"> contact with study participants. More details are available at </w:t>
      </w:r>
      <w:hyperlink r:id="rId43" w:history="1">
        <w:r w:rsidR="00E13109" w:rsidRPr="00F41635">
          <w:rPr>
            <w:rStyle w:val="Hyperlink"/>
            <w:rFonts w:ascii="Arial" w:hAnsi="Arial" w:cs="Arial"/>
          </w:rPr>
          <w:t>https://research.unc.edu/covid-19/resuming/human-subjects/</w:t>
        </w:r>
      </w:hyperlink>
      <w:r w:rsidR="00E13109" w:rsidRPr="00F41635">
        <w:rPr>
          <w:rFonts w:ascii="Arial" w:hAnsi="Arial" w:cs="Arial"/>
          <w:color w:val="000000"/>
        </w:rPr>
        <w:t xml:space="preserve"> based on the OVCR’s May 23, 2020 communication </w:t>
      </w:r>
      <w:r w:rsidR="00F41635" w:rsidRPr="00F41635">
        <w:rPr>
          <w:rFonts w:ascii="Arial" w:hAnsi="Arial" w:cs="Arial"/>
          <w:color w:val="000000"/>
        </w:rPr>
        <w:t>(</w:t>
      </w:r>
      <w:hyperlink r:id="rId44" w:history="1">
        <w:r w:rsidR="00F41635" w:rsidRPr="00F41635">
          <w:rPr>
            <w:rStyle w:val="Hyperlink"/>
            <w:rFonts w:ascii="Arial" w:hAnsi="Arial" w:cs="Arial"/>
          </w:rPr>
          <w:t>https://research.unc.edu/covid-19/resuming/</w:t>
        </w:r>
      </w:hyperlink>
      <w:r w:rsidR="00F41635" w:rsidRPr="00F41635">
        <w:rPr>
          <w:rFonts w:ascii="Arial" w:hAnsi="Arial" w:cs="Arial"/>
          <w:color w:val="000000"/>
        </w:rPr>
        <w:t xml:space="preserve">) </w:t>
      </w:r>
      <w:r w:rsidR="00E13109" w:rsidRPr="00F41635">
        <w:rPr>
          <w:rFonts w:ascii="Arial" w:hAnsi="Arial" w:cs="Arial"/>
          <w:color w:val="000000"/>
        </w:rPr>
        <w:t>and</w:t>
      </w:r>
      <w:r w:rsidR="00E13109" w:rsidRPr="00E13109">
        <w:rPr>
          <w:rFonts w:ascii="Arial" w:hAnsi="Arial" w:cs="Arial"/>
          <w:color w:val="000000"/>
        </w:rPr>
        <w:t xml:space="preserve"> the </w:t>
      </w:r>
      <w:r w:rsidR="00F41635">
        <w:rPr>
          <w:rFonts w:ascii="Arial" w:hAnsi="Arial" w:cs="Arial"/>
          <w:color w:val="000000"/>
        </w:rPr>
        <w:t xml:space="preserve">Clinical Research Support Office (CRSO)’s response </w:t>
      </w:r>
      <w:r w:rsidR="00F41635" w:rsidRPr="00F41635">
        <w:rPr>
          <w:rFonts w:ascii="Arial" w:hAnsi="Arial" w:cs="Arial"/>
          <w:color w:val="000000"/>
        </w:rPr>
        <w:t>page (</w:t>
      </w:r>
      <w:hyperlink r:id="rId45" w:history="1">
        <w:r w:rsidR="00F41635" w:rsidRPr="00F41635">
          <w:rPr>
            <w:rFonts w:ascii="Arial" w:hAnsi="Arial" w:cs="Arial"/>
            <w:color w:val="0563C1" w:themeColor="hyperlink"/>
            <w:u w:val="single"/>
          </w:rPr>
          <w:t>https://www.med.unc.edu/crso/in-person-activities/unc-health-guidelines-related-to-covid-19/</w:t>
        </w:r>
      </w:hyperlink>
      <w:r w:rsidR="00F41635" w:rsidRPr="00F41635">
        <w:rPr>
          <w:rFonts w:ascii="Arial" w:hAnsi="Arial" w:cs="Arial"/>
          <w:color w:val="000000"/>
        </w:rPr>
        <w:t>)</w:t>
      </w:r>
      <w:r w:rsidR="00E13109" w:rsidRPr="00F41635">
        <w:rPr>
          <w:rFonts w:ascii="Arial" w:hAnsi="Arial" w:cs="Arial"/>
          <w:color w:val="000000"/>
        </w:rPr>
        <w:t>.</w:t>
      </w:r>
    </w:p>
    <w:p w14:paraId="57315BAE" w14:textId="02885C06" w:rsidR="00DC012A" w:rsidRPr="00E13109" w:rsidRDefault="00DC012A" w:rsidP="00FF4DA0">
      <w:pPr>
        <w:pStyle w:val="ListParagraph"/>
        <w:numPr>
          <w:ilvl w:val="0"/>
          <w:numId w:val="12"/>
        </w:numPr>
        <w:autoSpaceDE w:val="0"/>
        <w:autoSpaceDN w:val="0"/>
        <w:adjustRightInd w:val="0"/>
        <w:spacing w:after="35" w:line="240" w:lineRule="auto"/>
        <w:ind w:left="360"/>
        <w:rPr>
          <w:rFonts w:ascii="Arial" w:hAnsi="Arial" w:cs="Arial"/>
          <w:color w:val="000000"/>
        </w:rPr>
      </w:pPr>
      <w:r w:rsidRPr="00E13109">
        <w:rPr>
          <w:rFonts w:ascii="Arial" w:hAnsi="Arial" w:cs="Arial"/>
          <w:color w:val="000000"/>
        </w:rPr>
        <w:t xml:space="preserve">Consider the following measures to reduce direct contact, as applicable: drive through service where available for blood draw only visits rather than participant coming into the clinic/research site, use drive-by visits or mail to supply research participants with study medication/materials and use remote or virtual visits when possible. </w:t>
      </w:r>
    </w:p>
    <w:p w14:paraId="4328416D" w14:textId="77777777" w:rsidR="00E90DEB" w:rsidRPr="00E90DEB" w:rsidRDefault="00DC012A" w:rsidP="00FF4DA0">
      <w:pPr>
        <w:pStyle w:val="ListParagraph"/>
        <w:numPr>
          <w:ilvl w:val="0"/>
          <w:numId w:val="12"/>
        </w:numPr>
        <w:autoSpaceDE w:val="0"/>
        <w:autoSpaceDN w:val="0"/>
        <w:adjustRightInd w:val="0"/>
        <w:spacing w:after="35" w:line="240" w:lineRule="auto"/>
        <w:ind w:left="360"/>
        <w:rPr>
          <w:rFonts w:ascii="Arial" w:hAnsi="Arial" w:cs="Arial"/>
        </w:rPr>
      </w:pPr>
      <w:r w:rsidRPr="00E13109">
        <w:rPr>
          <w:rFonts w:ascii="Arial" w:hAnsi="Arial" w:cs="Arial"/>
          <w:color w:val="000000"/>
        </w:rPr>
        <w:t xml:space="preserve">Prior to a face-to-face visit, research personnel must perform telephone wellness screenings and </w:t>
      </w:r>
      <w:r w:rsidRPr="00CA1DD6">
        <w:rPr>
          <w:rFonts w:ascii="Arial" w:hAnsi="Arial" w:cs="Arial"/>
          <w:color w:val="000000"/>
        </w:rPr>
        <w:t xml:space="preserve">confirm the participant’s appointment no more than 24 hours prior to the scheduled visit. Research personnel that have Epic access must document the completed screening in </w:t>
      </w:r>
      <w:r w:rsidRPr="00CA1DD6">
        <w:rPr>
          <w:rFonts w:ascii="Arial" w:hAnsi="Arial" w:cs="Arial"/>
          <w:color w:val="0462C1"/>
        </w:rPr>
        <w:t xml:space="preserve">Epic </w:t>
      </w:r>
      <w:r w:rsidRPr="00CA1DD6">
        <w:rPr>
          <w:rFonts w:ascii="Arial" w:hAnsi="Arial" w:cs="Arial"/>
          <w:color w:val="000000"/>
        </w:rPr>
        <w:t>for any research visits that occur at any UNC Health facility. For studies occurring in non-clinical spaces or for studies that do not utilize Epic, record of</w:t>
      </w:r>
      <w:r w:rsidRPr="00E13109">
        <w:rPr>
          <w:rFonts w:ascii="Arial" w:hAnsi="Arial" w:cs="Arial"/>
          <w:color w:val="000000"/>
        </w:rPr>
        <w:t xml:space="preserve"> the participant wellness screening should be appropriately documented in the study records. For patient, companion, and </w:t>
      </w:r>
      <w:r w:rsidRPr="00F41635">
        <w:rPr>
          <w:rFonts w:ascii="Arial" w:hAnsi="Arial" w:cs="Arial"/>
          <w:color w:val="000000"/>
        </w:rPr>
        <w:t xml:space="preserve">employee screenings in clinics not located at the UNC Medical Center, refer to the </w:t>
      </w:r>
      <w:r w:rsidRPr="00F41635">
        <w:rPr>
          <w:rFonts w:ascii="Arial" w:hAnsi="Arial" w:cs="Arial"/>
        </w:rPr>
        <w:t xml:space="preserve">document “UNC Medical Center Outpatient Clinic Screening at the Door” workflow </w:t>
      </w:r>
      <w:r w:rsidRPr="00F41635">
        <w:rPr>
          <w:rFonts w:ascii="Arial" w:hAnsi="Arial" w:cs="Arial"/>
          <w:color w:val="000000"/>
        </w:rPr>
        <w:t>document</w:t>
      </w:r>
      <w:r w:rsidR="00F41635" w:rsidRPr="00F41635">
        <w:rPr>
          <w:rFonts w:ascii="Arial" w:hAnsi="Arial" w:cs="Arial"/>
          <w:color w:val="000000"/>
        </w:rPr>
        <w:t xml:space="preserve"> (</w:t>
      </w:r>
      <w:hyperlink r:id="rId46" w:history="1">
        <w:r w:rsidR="00F41635" w:rsidRPr="00F41635">
          <w:rPr>
            <w:rFonts w:ascii="Arial" w:hAnsi="Arial" w:cs="Arial"/>
            <w:color w:val="0563C1" w:themeColor="hyperlink"/>
            <w:u w:val="single"/>
          </w:rPr>
          <w:t>https://www.med.unc.edu/crso/files/2020/06/UNC-Medical-Center-Outpatient-Clinic-Screening-002.pdf</w:t>
        </w:r>
      </w:hyperlink>
      <w:r w:rsidR="00F41635" w:rsidRPr="00F41635">
        <w:rPr>
          <w:rFonts w:ascii="Arial" w:hAnsi="Arial" w:cs="Arial"/>
          <w:color w:val="000000"/>
        </w:rPr>
        <w:t>)</w:t>
      </w:r>
      <w:r w:rsidRPr="00F41635">
        <w:rPr>
          <w:rFonts w:ascii="Arial" w:hAnsi="Arial" w:cs="Arial"/>
          <w:color w:val="000000"/>
        </w:rPr>
        <w:t>.</w:t>
      </w:r>
      <w:r w:rsidRPr="00E13109">
        <w:rPr>
          <w:rFonts w:ascii="Arial" w:hAnsi="Arial" w:cs="Arial"/>
          <w:color w:val="000000"/>
        </w:rPr>
        <w:t xml:space="preserve"> </w:t>
      </w:r>
    </w:p>
    <w:p w14:paraId="464F3621" w14:textId="687A9EBA" w:rsidR="00DC012A" w:rsidRPr="00E13109" w:rsidRDefault="00DC012A" w:rsidP="00FF4DA0">
      <w:pPr>
        <w:pStyle w:val="ListParagraph"/>
        <w:numPr>
          <w:ilvl w:val="0"/>
          <w:numId w:val="12"/>
        </w:numPr>
        <w:autoSpaceDE w:val="0"/>
        <w:autoSpaceDN w:val="0"/>
        <w:adjustRightInd w:val="0"/>
        <w:spacing w:after="35" w:line="240" w:lineRule="auto"/>
        <w:ind w:left="360"/>
        <w:rPr>
          <w:rFonts w:ascii="Arial" w:hAnsi="Arial" w:cs="Arial"/>
        </w:rPr>
      </w:pPr>
      <w:r w:rsidRPr="00E13109">
        <w:rPr>
          <w:rFonts w:ascii="Arial" w:hAnsi="Arial" w:cs="Arial"/>
          <w:color w:val="000000"/>
        </w:rPr>
        <w:t>Research personnel will be subject to daily wellness checks prior to entering any UNC Health/</w:t>
      </w:r>
      <w:r w:rsidR="005E0953">
        <w:rPr>
          <w:rFonts w:ascii="Arial" w:hAnsi="Arial" w:cs="Arial"/>
          <w:color w:val="000000"/>
        </w:rPr>
        <w:t>School of Medicine</w:t>
      </w:r>
      <w:r w:rsidRPr="00E13109">
        <w:rPr>
          <w:rFonts w:ascii="Arial" w:hAnsi="Arial" w:cs="Arial"/>
          <w:color w:val="000000"/>
        </w:rPr>
        <w:t xml:space="preserve"> clinical research facility. A colored dot</w:t>
      </w:r>
      <w:r w:rsidR="00FB1B6A">
        <w:rPr>
          <w:rFonts w:ascii="Arial" w:hAnsi="Arial" w:cs="Arial"/>
          <w:color w:val="000000"/>
        </w:rPr>
        <w:t xml:space="preserve"> that</w:t>
      </w:r>
      <w:r w:rsidRPr="00E13109">
        <w:rPr>
          <w:rFonts w:ascii="Arial" w:hAnsi="Arial" w:cs="Arial"/>
          <w:color w:val="000000"/>
        </w:rPr>
        <w:t xml:space="preserve"> changes daily will be placed </w:t>
      </w:r>
      <w:r w:rsidR="00FB1B6A">
        <w:rPr>
          <w:rFonts w:ascii="Arial" w:hAnsi="Arial" w:cs="Arial"/>
        </w:rPr>
        <w:t xml:space="preserve">on </w:t>
      </w:r>
      <w:r w:rsidRPr="00E13109">
        <w:rPr>
          <w:rFonts w:ascii="Arial" w:hAnsi="Arial" w:cs="Arial"/>
        </w:rPr>
        <w:t xml:space="preserve">everyone’s shirt/badge to outwardly demonstrate that they have been screened. Those individuals found to be positive for symptoms consistent with COVID-19 will immediately leave the work environment (not enter the facility) and be advised to contact Occupational Health. </w:t>
      </w:r>
      <w:r w:rsidR="00FB1B6A">
        <w:rPr>
          <w:rFonts w:ascii="Arial" w:hAnsi="Arial" w:cs="Arial"/>
        </w:rPr>
        <w:t>E</w:t>
      </w:r>
      <w:r w:rsidRPr="00E13109">
        <w:rPr>
          <w:rFonts w:ascii="Arial" w:hAnsi="Arial" w:cs="Arial"/>
        </w:rPr>
        <w:t>mployees should recognize symptoms in advance and not report to the workplace</w:t>
      </w:r>
      <w:r w:rsidR="00FB1B6A">
        <w:rPr>
          <w:rFonts w:ascii="Arial" w:hAnsi="Arial" w:cs="Arial"/>
        </w:rPr>
        <w:t xml:space="preserve"> if unwell</w:t>
      </w:r>
      <w:r w:rsidRPr="00E13109">
        <w:rPr>
          <w:rFonts w:ascii="Arial" w:hAnsi="Arial" w:cs="Arial"/>
        </w:rPr>
        <w:t>. If study staff will be conducting visits in non-clinical spaces, the wellness check must be performed by another responsible party (e.g.</w:t>
      </w:r>
      <w:r w:rsidR="00FB1B6A">
        <w:rPr>
          <w:rFonts w:ascii="Arial" w:hAnsi="Arial" w:cs="Arial"/>
        </w:rPr>
        <w:t>,</w:t>
      </w:r>
      <w:r w:rsidRPr="00E13109">
        <w:rPr>
          <w:rFonts w:ascii="Arial" w:hAnsi="Arial" w:cs="Arial"/>
        </w:rPr>
        <w:t xml:space="preserve"> supervisor) prior to initiating a study visit. </w:t>
      </w:r>
    </w:p>
    <w:p w14:paraId="0DD2A74C" w14:textId="04C00894" w:rsidR="00CD2055" w:rsidRPr="00CD2055" w:rsidRDefault="00DC012A" w:rsidP="00FF4DA0">
      <w:pPr>
        <w:pStyle w:val="ListParagraph"/>
        <w:numPr>
          <w:ilvl w:val="0"/>
          <w:numId w:val="12"/>
        </w:numPr>
        <w:autoSpaceDE w:val="0"/>
        <w:autoSpaceDN w:val="0"/>
        <w:adjustRightInd w:val="0"/>
        <w:spacing w:after="37" w:line="240" w:lineRule="auto"/>
        <w:ind w:left="360"/>
        <w:rPr>
          <w:rFonts w:ascii="Arial" w:hAnsi="Arial" w:cs="Arial"/>
          <w:color w:val="000000"/>
        </w:rPr>
      </w:pPr>
      <w:r w:rsidRPr="00E13109">
        <w:rPr>
          <w:rFonts w:ascii="Arial" w:hAnsi="Arial" w:cs="Arial"/>
        </w:rPr>
        <w:lastRenderedPageBreak/>
        <w:t xml:space="preserve">Research </w:t>
      </w:r>
      <w:r w:rsidRPr="00CD2055">
        <w:rPr>
          <w:rFonts w:ascii="Arial" w:hAnsi="Arial" w:cs="Arial"/>
        </w:rPr>
        <w:t>personnel must follow UNC Health’s Mask policy regarding proper usage and storage of masks for employees</w:t>
      </w:r>
      <w:r w:rsidR="00CD2055" w:rsidRPr="00CD2055">
        <w:rPr>
          <w:rFonts w:ascii="Arial" w:hAnsi="Arial" w:cs="Arial"/>
        </w:rPr>
        <w:t xml:space="preserve"> </w:t>
      </w:r>
      <w:r w:rsidR="00CD2055" w:rsidRPr="00CD2055">
        <w:rPr>
          <w:rFonts w:ascii="Arial" w:hAnsi="Arial" w:cs="Arial"/>
          <w:color w:val="0462C1"/>
        </w:rPr>
        <w:t>(</w:t>
      </w:r>
      <w:hyperlink r:id="rId47" w:anchor="Employee_Mask_Policy" w:history="1">
        <w:r w:rsidR="00CD2055" w:rsidRPr="00CD2055">
          <w:rPr>
            <w:rFonts w:ascii="Arial" w:hAnsi="Arial" w:cs="Arial"/>
            <w:color w:val="0563C1" w:themeColor="hyperlink"/>
            <w:u w:val="single"/>
          </w:rPr>
          <w:t>https://www.med.unc.edu/crso/in-person-activities/unc-health-guidelines-related-to-covid-19/#Employee_Mask_Policy</w:t>
        </w:r>
      </w:hyperlink>
      <w:r w:rsidR="00CD2055" w:rsidRPr="00CD2055">
        <w:rPr>
          <w:rFonts w:ascii="Arial" w:hAnsi="Arial" w:cs="Arial"/>
        </w:rPr>
        <w:t xml:space="preserve">), and masks for participants </w:t>
      </w:r>
      <w:r w:rsidR="00CD2055" w:rsidRPr="00CD2055">
        <w:rPr>
          <w:rFonts w:ascii="Arial" w:hAnsi="Arial" w:cs="Arial"/>
          <w:color w:val="0462C1"/>
        </w:rPr>
        <w:t>(</w:t>
      </w:r>
      <w:hyperlink r:id="rId48" w:history="1">
        <w:r w:rsidR="00CD2055" w:rsidRPr="00CD2055">
          <w:rPr>
            <w:rFonts w:ascii="Arial" w:hAnsi="Arial" w:cs="Arial"/>
            <w:color w:val="0563C1" w:themeColor="hyperlink"/>
            <w:u w:val="single"/>
          </w:rPr>
          <w:t>https://www.med.unc.edu/crso/files/2020/05/Universal-Mask-Policy.pdf</w:t>
        </w:r>
      </w:hyperlink>
      <w:r w:rsidR="00CD2055" w:rsidRPr="00CD2055">
        <w:rPr>
          <w:rFonts w:ascii="Arial" w:hAnsi="Arial" w:cs="Arial"/>
        </w:rPr>
        <w:t>)</w:t>
      </w:r>
      <w:r w:rsidR="00CD2055" w:rsidRPr="00CD2055">
        <w:rPr>
          <w:rFonts w:ascii="Arial" w:hAnsi="Arial" w:cs="Arial"/>
          <w:color w:val="000000"/>
        </w:rPr>
        <w:t xml:space="preserve">. </w:t>
      </w:r>
    </w:p>
    <w:p w14:paraId="1069DDF2" w14:textId="2910B056" w:rsidR="00DC012A" w:rsidRPr="00CD2055" w:rsidRDefault="00DC012A" w:rsidP="00FF4DA0">
      <w:pPr>
        <w:pStyle w:val="ListParagraph"/>
        <w:numPr>
          <w:ilvl w:val="0"/>
          <w:numId w:val="12"/>
        </w:numPr>
        <w:autoSpaceDE w:val="0"/>
        <w:autoSpaceDN w:val="0"/>
        <w:adjustRightInd w:val="0"/>
        <w:spacing w:after="37" w:line="240" w:lineRule="auto"/>
        <w:ind w:left="360"/>
        <w:rPr>
          <w:rFonts w:ascii="Arial" w:hAnsi="Arial" w:cs="Arial"/>
          <w:color w:val="000000"/>
        </w:rPr>
      </w:pPr>
      <w:r w:rsidRPr="00CD2055">
        <w:rPr>
          <w:rFonts w:ascii="Arial" w:hAnsi="Arial" w:cs="Arial"/>
          <w:color w:val="000000"/>
        </w:rPr>
        <w:t xml:space="preserve">Wear goggles or a face shield if a research participant cannot wear a face mask reliably. </w:t>
      </w:r>
    </w:p>
    <w:p w14:paraId="48744B2E" w14:textId="2791A812" w:rsidR="00DC012A" w:rsidRPr="00E13109" w:rsidRDefault="00DC012A" w:rsidP="00FF4DA0">
      <w:pPr>
        <w:pStyle w:val="ListParagraph"/>
        <w:numPr>
          <w:ilvl w:val="0"/>
          <w:numId w:val="12"/>
        </w:numPr>
        <w:autoSpaceDE w:val="0"/>
        <w:autoSpaceDN w:val="0"/>
        <w:adjustRightInd w:val="0"/>
        <w:spacing w:after="37" w:line="240" w:lineRule="auto"/>
        <w:ind w:left="360"/>
        <w:rPr>
          <w:rFonts w:ascii="Arial" w:hAnsi="Arial" w:cs="Arial"/>
          <w:color w:val="000000"/>
        </w:rPr>
      </w:pPr>
      <w:r w:rsidRPr="00F41635">
        <w:rPr>
          <w:rFonts w:ascii="Arial" w:hAnsi="Arial" w:cs="Arial"/>
          <w:color w:val="000000"/>
        </w:rPr>
        <w:t xml:space="preserve">Research personnel must be aware of and </w:t>
      </w:r>
      <w:r w:rsidRPr="00F41635">
        <w:rPr>
          <w:rFonts w:ascii="Arial" w:hAnsi="Arial" w:cs="Arial"/>
        </w:rPr>
        <w:t xml:space="preserve">follow UNC Health's COVID-19 Visitor policy </w:t>
      </w:r>
      <w:r w:rsidR="00F41635" w:rsidRPr="00F41635">
        <w:rPr>
          <w:rFonts w:ascii="Arial" w:hAnsi="Arial" w:cs="Arial"/>
          <w:color w:val="000000"/>
        </w:rPr>
        <w:t>(</w:t>
      </w:r>
      <w:hyperlink r:id="rId49" w:history="1">
        <w:r w:rsidR="00F41635" w:rsidRPr="00F41635">
          <w:rPr>
            <w:rFonts w:ascii="Arial" w:hAnsi="Arial" w:cs="Arial"/>
            <w:color w:val="0563C1" w:themeColor="hyperlink"/>
            <w:u w:val="single"/>
          </w:rPr>
          <w:t>https://www.med.unc.edu/crso/files/2020/05/COVID-19-Workflow-Visitation-Implementation-Plan.pdf</w:t>
        </w:r>
      </w:hyperlink>
      <w:r w:rsidR="00F41635">
        <w:rPr>
          <w:rFonts w:ascii="Arial" w:hAnsi="Arial" w:cs="Arial"/>
          <w:color w:val="000000"/>
        </w:rPr>
        <w:t>)</w:t>
      </w:r>
      <w:r w:rsidR="00F41635" w:rsidRPr="00F41635">
        <w:rPr>
          <w:rFonts w:ascii="Arial" w:hAnsi="Arial" w:cs="Arial"/>
          <w:color w:val="000000"/>
        </w:rPr>
        <w:t xml:space="preserve"> </w:t>
      </w:r>
      <w:r w:rsidRPr="00F41635">
        <w:rPr>
          <w:rFonts w:ascii="Arial" w:hAnsi="Arial" w:cs="Arial"/>
          <w:color w:val="000000"/>
        </w:rPr>
        <w:t>to</w:t>
      </w:r>
      <w:r w:rsidRPr="00E13109">
        <w:rPr>
          <w:rFonts w:ascii="Arial" w:hAnsi="Arial" w:cs="Arial"/>
          <w:color w:val="000000"/>
        </w:rPr>
        <w:t xml:space="preserve"> determine who is permitted to attend visits with participants; all visitors must complete a prescreening wellness check prior to and on arrival to the clinic or designated research visit location. </w:t>
      </w:r>
    </w:p>
    <w:p w14:paraId="3074FB61" w14:textId="4CA8882D" w:rsidR="00DC012A" w:rsidRPr="00E13109" w:rsidRDefault="00DC012A" w:rsidP="00FF4DA0">
      <w:pPr>
        <w:pStyle w:val="ListParagraph"/>
        <w:numPr>
          <w:ilvl w:val="0"/>
          <w:numId w:val="12"/>
        </w:numPr>
        <w:autoSpaceDE w:val="0"/>
        <w:autoSpaceDN w:val="0"/>
        <w:adjustRightInd w:val="0"/>
        <w:spacing w:after="0" w:line="240" w:lineRule="auto"/>
        <w:ind w:left="360"/>
        <w:rPr>
          <w:rFonts w:ascii="Arial" w:hAnsi="Arial" w:cs="Arial"/>
          <w:color w:val="000000"/>
        </w:rPr>
      </w:pPr>
      <w:r w:rsidRPr="00E13109">
        <w:rPr>
          <w:rFonts w:ascii="Arial" w:hAnsi="Arial" w:cs="Arial"/>
          <w:color w:val="000000"/>
        </w:rPr>
        <w:t>Participants will be rescreened upon arrival to a UNC Health facility by front desk staff. Research personnel must rescreen participants upon arrival for visits that will occur in non-clinical spaces before the visit begins (no symptoms</w:t>
      </w:r>
      <w:r w:rsidR="008B3921">
        <w:rPr>
          <w:rFonts w:ascii="Arial" w:hAnsi="Arial" w:cs="Arial"/>
          <w:color w:val="000000"/>
        </w:rPr>
        <w:t>, as detailed above</w:t>
      </w:r>
      <w:r w:rsidRPr="00E13109">
        <w:rPr>
          <w:rFonts w:ascii="Arial" w:hAnsi="Arial" w:cs="Arial"/>
          <w:color w:val="000000"/>
        </w:rPr>
        <w:t xml:space="preserve">) and appropriately document the screening in the study records. Any participant who fails rescreening should be immediately masked and isolated in a private room. Clinical study personnel should be contacted and follow recommendations from Infection Prevention regarding referral for testing. The UNC patient COVID-19 Helpline number is 888-850-2684. </w:t>
      </w:r>
    </w:p>
    <w:p w14:paraId="18C8373E" w14:textId="77777777" w:rsidR="00797652" w:rsidRDefault="00797652" w:rsidP="003022BD">
      <w:pPr>
        <w:autoSpaceDE w:val="0"/>
        <w:autoSpaceDN w:val="0"/>
        <w:adjustRightInd w:val="0"/>
        <w:spacing w:after="0" w:line="240" w:lineRule="auto"/>
        <w:rPr>
          <w:rFonts w:ascii="Arial" w:hAnsi="Arial" w:cs="Arial"/>
          <w:b/>
          <w:bCs/>
          <w:i/>
          <w:iCs/>
          <w:color w:val="000000"/>
          <w:sz w:val="23"/>
          <w:szCs w:val="23"/>
        </w:rPr>
      </w:pPr>
    </w:p>
    <w:p w14:paraId="68DE7EAA" w14:textId="31C90D90" w:rsidR="00797652" w:rsidRDefault="00DC012A" w:rsidP="003022BD">
      <w:pPr>
        <w:autoSpaceDE w:val="0"/>
        <w:autoSpaceDN w:val="0"/>
        <w:adjustRightInd w:val="0"/>
        <w:spacing w:after="0" w:line="240" w:lineRule="auto"/>
        <w:rPr>
          <w:rFonts w:ascii="Arial" w:hAnsi="Arial" w:cs="Arial"/>
          <w:b/>
          <w:bCs/>
          <w:i/>
          <w:iCs/>
          <w:color w:val="000000"/>
          <w:sz w:val="23"/>
          <w:szCs w:val="23"/>
        </w:rPr>
      </w:pPr>
      <w:r w:rsidRPr="003B6EC9">
        <w:rPr>
          <w:rFonts w:ascii="Arial" w:hAnsi="Arial" w:cs="Arial"/>
          <w:b/>
          <w:bCs/>
          <w:i/>
          <w:iCs/>
          <w:color w:val="000000"/>
          <w:sz w:val="23"/>
          <w:szCs w:val="23"/>
        </w:rPr>
        <w:t xml:space="preserve">Process to initiate human subjects research involving </w:t>
      </w:r>
      <w:r w:rsidR="00065BFA">
        <w:rPr>
          <w:rFonts w:ascii="Arial" w:hAnsi="Arial" w:cs="Arial"/>
          <w:b/>
          <w:bCs/>
          <w:i/>
          <w:iCs/>
          <w:color w:val="000000"/>
          <w:sz w:val="23"/>
          <w:szCs w:val="23"/>
        </w:rPr>
        <w:t>in-person</w:t>
      </w:r>
      <w:r w:rsidRPr="003B6EC9">
        <w:rPr>
          <w:rFonts w:ascii="Arial" w:hAnsi="Arial" w:cs="Arial"/>
          <w:b/>
          <w:bCs/>
          <w:i/>
          <w:iCs/>
          <w:color w:val="000000"/>
          <w:sz w:val="23"/>
          <w:szCs w:val="23"/>
        </w:rPr>
        <w:t xml:space="preserve"> patient/participant contact: </w:t>
      </w:r>
    </w:p>
    <w:p w14:paraId="04B08956" w14:textId="2EDAFFF1" w:rsidR="009A04E0" w:rsidRPr="00957078" w:rsidRDefault="00DC012A" w:rsidP="00957078">
      <w:pPr>
        <w:pStyle w:val="ListParagraph"/>
        <w:numPr>
          <w:ilvl w:val="0"/>
          <w:numId w:val="15"/>
        </w:numPr>
        <w:autoSpaceDE w:val="0"/>
        <w:autoSpaceDN w:val="0"/>
        <w:adjustRightInd w:val="0"/>
        <w:spacing w:after="0" w:line="240" w:lineRule="auto"/>
        <w:rPr>
          <w:rFonts w:ascii="Arial" w:hAnsi="Arial" w:cs="Arial"/>
          <w:color w:val="000000"/>
        </w:rPr>
      </w:pPr>
      <w:r w:rsidRPr="00797652">
        <w:rPr>
          <w:rFonts w:ascii="Arial" w:hAnsi="Arial" w:cs="Arial"/>
          <w:color w:val="000000"/>
        </w:rPr>
        <w:t xml:space="preserve">The study PI must review and carefully consider the expected benefits vs. risks for study participants to determine if the study should continue with </w:t>
      </w:r>
      <w:r w:rsidR="00065BFA">
        <w:rPr>
          <w:rFonts w:ascii="Arial" w:hAnsi="Arial" w:cs="Arial"/>
          <w:color w:val="000000"/>
        </w:rPr>
        <w:t>in-person</w:t>
      </w:r>
      <w:r w:rsidRPr="00797652">
        <w:rPr>
          <w:rFonts w:ascii="Arial" w:hAnsi="Arial" w:cs="Arial"/>
          <w:color w:val="000000"/>
        </w:rPr>
        <w:t xml:space="preserve"> contact visits or assessments (continued participation or recruitment) </w:t>
      </w:r>
      <w:r w:rsidR="009A04E0">
        <w:rPr>
          <w:rFonts w:ascii="Arial" w:hAnsi="Arial" w:cs="Arial"/>
          <w:color w:val="000000"/>
        </w:rPr>
        <w:t>during the</w:t>
      </w:r>
      <w:r w:rsidRPr="00797652">
        <w:rPr>
          <w:rFonts w:ascii="Arial" w:hAnsi="Arial" w:cs="Arial"/>
          <w:color w:val="000000"/>
        </w:rPr>
        <w:t xml:space="preserve"> COVID-19</w:t>
      </w:r>
      <w:r w:rsidR="009A04E0">
        <w:rPr>
          <w:rFonts w:ascii="Arial" w:hAnsi="Arial" w:cs="Arial"/>
          <w:color w:val="000000"/>
        </w:rPr>
        <w:t xml:space="preserve"> pandemic</w:t>
      </w:r>
      <w:r w:rsidRPr="00797652">
        <w:rPr>
          <w:rFonts w:ascii="Arial" w:hAnsi="Arial" w:cs="Arial"/>
          <w:color w:val="000000"/>
        </w:rPr>
        <w:t>. If the PI determines the study should continue</w:t>
      </w:r>
      <w:r w:rsidR="00297F80">
        <w:rPr>
          <w:rFonts w:ascii="Arial" w:hAnsi="Arial" w:cs="Arial"/>
          <w:color w:val="000000"/>
        </w:rPr>
        <w:t>, the</w:t>
      </w:r>
      <w:r w:rsidR="009A04E0" w:rsidRPr="00957078">
        <w:rPr>
          <w:rFonts w:ascii="Arial" w:hAnsi="Arial" w:cs="Arial"/>
          <w:b/>
          <w:bCs/>
          <w:color w:val="000000"/>
        </w:rPr>
        <w:t xml:space="preserve"> PI must complete a </w:t>
      </w:r>
      <w:r w:rsidR="001B3925">
        <w:rPr>
          <w:rFonts w:ascii="Arial" w:hAnsi="Arial" w:cs="Arial"/>
          <w:b/>
          <w:bCs/>
          <w:color w:val="000000"/>
        </w:rPr>
        <w:t>COVID-19 S</w:t>
      </w:r>
      <w:r w:rsidR="009A04E0" w:rsidRPr="00957078">
        <w:rPr>
          <w:rFonts w:ascii="Arial" w:hAnsi="Arial" w:cs="Arial"/>
          <w:b/>
          <w:bCs/>
          <w:color w:val="000000"/>
        </w:rPr>
        <w:t xml:space="preserve">tudy </w:t>
      </w:r>
      <w:r w:rsidR="001B3925">
        <w:rPr>
          <w:rFonts w:ascii="Arial" w:hAnsi="Arial" w:cs="Arial"/>
          <w:b/>
          <w:bCs/>
          <w:color w:val="000000"/>
        </w:rPr>
        <w:t>I</w:t>
      </w:r>
      <w:r w:rsidR="009A04E0" w:rsidRPr="00957078">
        <w:rPr>
          <w:rFonts w:ascii="Arial" w:hAnsi="Arial" w:cs="Arial"/>
          <w:b/>
          <w:bCs/>
          <w:color w:val="000000"/>
        </w:rPr>
        <w:t xml:space="preserve">nformation </w:t>
      </w:r>
      <w:r w:rsidR="001B3925">
        <w:rPr>
          <w:rFonts w:ascii="Arial" w:hAnsi="Arial" w:cs="Arial"/>
          <w:b/>
          <w:bCs/>
          <w:color w:val="000000"/>
        </w:rPr>
        <w:t>F</w:t>
      </w:r>
      <w:r w:rsidR="009A04E0" w:rsidRPr="00957078">
        <w:rPr>
          <w:rFonts w:ascii="Arial" w:hAnsi="Arial" w:cs="Arial"/>
          <w:b/>
          <w:bCs/>
          <w:color w:val="000000"/>
        </w:rPr>
        <w:t>orm,</w:t>
      </w:r>
      <w:r w:rsidR="009A04E0" w:rsidRPr="00957078">
        <w:rPr>
          <w:rFonts w:ascii="Arial" w:hAnsi="Arial" w:cs="Arial"/>
          <w:color w:val="000000"/>
        </w:rPr>
        <w:t xml:space="preserve"> including his/her attestation to the expected benefit/risk assessment.</w:t>
      </w:r>
    </w:p>
    <w:p w14:paraId="693B3CA8" w14:textId="75CAF53D" w:rsidR="008B3921" w:rsidRPr="00957078" w:rsidRDefault="009A04E0" w:rsidP="00957078">
      <w:pPr>
        <w:pStyle w:val="ListParagraph"/>
        <w:numPr>
          <w:ilvl w:val="1"/>
          <w:numId w:val="12"/>
        </w:numPr>
        <w:autoSpaceDE w:val="0"/>
        <w:autoSpaceDN w:val="0"/>
        <w:adjustRightInd w:val="0"/>
        <w:spacing w:after="20" w:line="240" w:lineRule="auto"/>
        <w:ind w:left="720"/>
        <w:rPr>
          <w:rFonts w:ascii="Arial" w:hAnsi="Arial" w:cs="Arial"/>
          <w:color w:val="000000"/>
        </w:rPr>
      </w:pPr>
      <w:r>
        <w:rPr>
          <w:rFonts w:ascii="Arial" w:hAnsi="Arial" w:cs="Arial"/>
          <w:b/>
          <w:bCs/>
          <w:color w:val="000000"/>
        </w:rPr>
        <w:t>I</w:t>
      </w:r>
      <w:r w:rsidR="008B3921" w:rsidRPr="00D838B0">
        <w:rPr>
          <w:rFonts w:ascii="Arial" w:hAnsi="Arial" w:cs="Arial"/>
          <w:b/>
          <w:bCs/>
          <w:color w:val="000000"/>
        </w:rPr>
        <w:t>f t</w:t>
      </w:r>
      <w:r w:rsidR="00DC012A" w:rsidRPr="00D838B0">
        <w:rPr>
          <w:rFonts w:ascii="Arial" w:hAnsi="Arial" w:cs="Arial"/>
          <w:b/>
          <w:bCs/>
          <w:color w:val="000000"/>
        </w:rPr>
        <w:t xml:space="preserve">he PI </w:t>
      </w:r>
      <w:r w:rsidR="00297F80">
        <w:rPr>
          <w:rFonts w:ascii="Arial" w:hAnsi="Arial" w:cs="Arial"/>
          <w:b/>
          <w:bCs/>
          <w:color w:val="000000"/>
        </w:rPr>
        <w:t xml:space="preserve">or co-PI </w:t>
      </w:r>
      <w:r w:rsidR="008B3921" w:rsidRPr="00D838B0">
        <w:rPr>
          <w:rFonts w:ascii="Arial" w:hAnsi="Arial" w:cs="Arial"/>
          <w:b/>
          <w:bCs/>
          <w:color w:val="000000"/>
        </w:rPr>
        <w:t xml:space="preserve">is a School of Medicine faculty member, </w:t>
      </w:r>
      <w:r w:rsidR="005E0953">
        <w:rPr>
          <w:rFonts w:ascii="Arial" w:hAnsi="Arial" w:cs="Arial"/>
          <w:b/>
          <w:bCs/>
          <w:color w:val="000000"/>
        </w:rPr>
        <w:t xml:space="preserve">or if research activities involving </w:t>
      </w:r>
      <w:r w:rsidR="00065BFA">
        <w:rPr>
          <w:rFonts w:ascii="Arial" w:hAnsi="Arial" w:cs="Arial"/>
          <w:b/>
          <w:bCs/>
          <w:color w:val="000000"/>
        </w:rPr>
        <w:t>in-person</w:t>
      </w:r>
      <w:r w:rsidR="005E0953">
        <w:rPr>
          <w:rFonts w:ascii="Arial" w:hAnsi="Arial" w:cs="Arial"/>
          <w:b/>
          <w:bCs/>
          <w:color w:val="000000"/>
        </w:rPr>
        <w:t xml:space="preserve"> contact with participants will take place in School of Medicine space </w:t>
      </w:r>
      <w:r w:rsidR="00957078">
        <w:rPr>
          <w:rFonts w:ascii="Arial" w:hAnsi="Arial" w:cs="Arial"/>
          <w:b/>
          <w:bCs/>
          <w:color w:val="000000"/>
        </w:rPr>
        <w:t xml:space="preserve">(e.g., CTRC) regardless of the PI/co-PI </w:t>
      </w:r>
      <w:r w:rsidR="00554EDE">
        <w:rPr>
          <w:rFonts w:ascii="Arial" w:hAnsi="Arial" w:cs="Arial"/>
          <w:b/>
          <w:bCs/>
          <w:color w:val="000000"/>
        </w:rPr>
        <w:t>S</w:t>
      </w:r>
      <w:r w:rsidR="00957078">
        <w:rPr>
          <w:rFonts w:ascii="Arial" w:hAnsi="Arial" w:cs="Arial"/>
          <w:b/>
          <w:bCs/>
          <w:color w:val="000000"/>
        </w:rPr>
        <w:t>chool affiliation</w:t>
      </w:r>
      <w:r w:rsidR="005C1C51">
        <w:rPr>
          <w:rFonts w:ascii="Arial" w:hAnsi="Arial" w:cs="Arial"/>
          <w:b/>
          <w:bCs/>
          <w:color w:val="000000"/>
        </w:rPr>
        <w:t>,</w:t>
      </w:r>
      <w:r>
        <w:rPr>
          <w:rFonts w:ascii="Arial" w:hAnsi="Arial" w:cs="Arial"/>
          <w:b/>
          <w:bCs/>
          <w:color w:val="000000"/>
        </w:rPr>
        <w:t xml:space="preserve"> </w:t>
      </w:r>
      <w:r w:rsidR="00E61134">
        <w:rPr>
          <w:rFonts w:ascii="Arial" w:hAnsi="Arial" w:cs="Arial"/>
          <w:b/>
          <w:bCs/>
          <w:color w:val="000000"/>
        </w:rPr>
        <w:t>complete</w:t>
      </w:r>
      <w:r>
        <w:rPr>
          <w:rFonts w:ascii="Arial" w:hAnsi="Arial" w:cs="Arial"/>
          <w:b/>
          <w:bCs/>
          <w:color w:val="000000"/>
        </w:rPr>
        <w:t xml:space="preserve"> this form:</w:t>
      </w:r>
      <w:r w:rsidR="005E0953">
        <w:rPr>
          <w:rFonts w:ascii="Arial" w:hAnsi="Arial" w:cs="Arial"/>
          <w:b/>
          <w:bCs/>
          <w:color w:val="000000"/>
        </w:rPr>
        <w:t xml:space="preserve"> </w:t>
      </w:r>
      <w:r w:rsidR="00CD2055" w:rsidRPr="00B61E15">
        <w:rPr>
          <w:rFonts w:ascii="Arial" w:hAnsi="Arial" w:cs="Arial"/>
          <w:color w:val="000000"/>
        </w:rPr>
        <w:t>(</w:t>
      </w:r>
      <w:hyperlink r:id="rId50" w:history="1">
        <w:r w:rsidR="00EB736F" w:rsidRPr="00957078">
          <w:rPr>
            <w:rStyle w:val="Hyperlink"/>
            <w:rFonts w:ascii="Arial" w:hAnsi="Arial" w:cs="Arial"/>
          </w:rPr>
          <w:t>https://reports.tracs.unc.edu/surveys/?s=W7TF39MTFP</w:t>
        </w:r>
      </w:hyperlink>
      <w:r w:rsidR="00CD2055" w:rsidRPr="00957078">
        <w:rPr>
          <w:rFonts w:ascii="Arial" w:hAnsi="Arial" w:cs="Arial"/>
          <w:color w:val="000000"/>
        </w:rPr>
        <w:t>)</w:t>
      </w:r>
      <w:r w:rsidRPr="00957078">
        <w:rPr>
          <w:rFonts w:ascii="Arial" w:hAnsi="Arial" w:cs="Arial"/>
          <w:color w:val="000000"/>
        </w:rPr>
        <w:t>.</w:t>
      </w:r>
      <w:r w:rsidR="00EB736F" w:rsidRPr="00957078">
        <w:rPr>
          <w:rFonts w:ascii="Arial" w:hAnsi="Arial" w:cs="Arial"/>
          <w:color w:val="000000"/>
        </w:rPr>
        <w:t xml:space="preserve"> </w:t>
      </w:r>
      <w:r w:rsidR="00DC012A" w:rsidRPr="00957078">
        <w:rPr>
          <w:rFonts w:ascii="Arial" w:hAnsi="Arial" w:cs="Arial"/>
          <w:color w:val="000000"/>
        </w:rPr>
        <w:t xml:space="preserve"> </w:t>
      </w:r>
    </w:p>
    <w:p w14:paraId="31C2A41D" w14:textId="248F409B" w:rsidR="00DC012A" w:rsidRPr="00253DC8" w:rsidRDefault="008B3921" w:rsidP="00957078">
      <w:pPr>
        <w:pStyle w:val="ListParagraph"/>
        <w:numPr>
          <w:ilvl w:val="1"/>
          <w:numId w:val="12"/>
        </w:numPr>
        <w:autoSpaceDE w:val="0"/>
        <w:autoSpaceDN w:val="0"/>
        <w:adjustRightInd w:val="0"/>
        <w:spacing w:after="20" w:line="240" w:lineRule="auto"/>
        <w:ind w:left="720"/>
        <w:rPr>
          <w:rFonts w:ascii="Arial" w:hAnsi="Arial" w:cs="Arial"/>
          <w:color w:val="000000"/>
        </w:rPr>
      </w:pPr>
      <w:bookmarkStart w:id="2" w:name="_Hlk44264045"/>
      <w:r w:rsidRPr="00957078">
        <w:rPr>
          <w:rFonts w:ascii="Arial" w:hAnsi="Arial" w:cs="Arial"/>
          <w:b/>
          <w:bCs/>
          <w:color w:val="000000"/>
        </w:rPr>
        <w:t>If the PI is a School of Pharmacy faculty member</w:t>
      </w:r>
      <w:r w:rsidR="00297F80" w:rsidRPr="00957078">
        <w:rPr>
          <w:rFonts w:ascii="Arial" w:hAnsi="Arial" w:cs="Arial"/>
          <w:b/>
          <w:bCs/>
          <w:color w:val="000000"/>
        </w:rPr>
        <w:t xml:space="preserve"> and conducting in-person participant </w:t>
      </w:r>
      <w:r w:rsidR="00297F80" w:rsidRPr="00253DC8">
        <w:rPr>
          <w:rFonts w:ascii="Arial" w:hAnsi="Arial" w:cs="Arial"/>
          <w:b/>
          <w:bCs/>
          <w:color w:val="000000"/>
        </w:rPr>
        <w:t>contact at</w:t>
      </w:r>
      <w:r w:rsidRPr="00253DC8">
        <w:rPr>
          <w:rFonts w:ascii="Arial" w:hAnsi="Arial" w:cs="Arial"/>
          <w:b/>
          <w:bCs/>
          <w:color w:val="000000"/>
        </w:rPr>
        <w:t xml:space="preserve"> </w:t>
      </w:r>
      <w:r w:rsidR="005C1C51" w:rsidRPr="00253DC8">
        <w:rPr>
          <w:rFonts w:ascii="Arial" w:hAnsi="Arial" w:cs="Arial"/>
          <w:b/>
          <w:bCs/>
          <w:color w:val="000000"/>
        </w:rPr>
        <w:t>a</w:t>
      </w:r>
      <w:r w:rsidRPr="00253DC8">
        <w:rPr>
          <w:rFonts w:ascii="Arial" w:hAnsi="Arial" w:cs="Arial"/>
          <w:b/>
          <w:bCs/>
          <w:color w:val="000000"/>
        </w:rPr>
        <w:t xml:space="preserve"> </w:t>
      </w:r>
      <w:r w:rsidR="005E0953" w:rsidRPr="00253DC8">
        <w:rPr>
          <w:rFonts w:ascii="Arial" w:hAnsi="Arial" w:cs="Arial"/>
          <w:b/>
          <w:bCs/>
          <w:color w:val="000000"/>
        </w:rPr>
        <w:t>location</w:t>
      </w:r>
      <w:r w:rsidR="00D838B0" w:rsidRPr="00253DC8">
        <w:rPr>
          <w:rFonts w:ascii="Arial" w:hAnsi="Arial" w:cs="Arial"/>
          <w:b/>
          <w:bCs/>
          <w:color w:val="000000"/>
        </w:rPr>
        <w:t xml:space="preserve"> </w:t>
      </w:r>
      <w:r w:rsidR="005E0953" w:rsidRPr="00253DC8">
        <w:rPr>
          <w:rFonts w:ascii="Arial" w:hAnsi="Arial" w:cs="Arial"/>
          <w:b/>
          <w:bCs/>
          <w:color w:val="000000"/>
        </w:rPr>
        <w:t xml:space="preserve">on or off campus </w:t>
      </w:r>
      <w:r w:rsidR="00D838B0" w:rsidRPr="00253DC8">
        <w:rPr>
          <w:rFonts w:ascii="Arial" w:hAnsi="Arial" w:cs="Arial"/>
          <w:b/>
          <w:bCs/>
          <w:color w:val="000000"/>
        </w:rPr>
        <w:t xml:space="preserve">other than </w:t>
      </w:r>
      <w:r w:rsidR="00297F80" w:rsidRPr="00253DC8">
        <w:rPr>
          <w:rFonts w:ascii="Arial" w:hAnsi="Arial" w:cs="Arial"/>
          <w:b/>
          <w:bCs/>
          <w:color w:val="000000"/>
        </w:rPr>
        <w:t xml:space="preserve">in </w:t>
      </w:r>
      <w:r w:rsidR="005E0953" w:rsidRPr="00253DC8">
        <w:rPr>
          <w:rFonts w:ascii="Arial" w:hAnsi="Arial" w:cs="Arial"/>
          <w:b/>
          <w:bCs/>
          <w:color w:val="000000"/>
        </w:rPr>
        <w:t xml:space="preserve">School of </w:t>
      </w:r>
      <w:r w:rsidR="00D838B0" w:rsidRPr="00253DC8">
        <w:rPr>
          <w:rFonts w:ascii="Arial" w:hAnsi="Arial" w:cs="Arial"/>
          <w:b/>
          <w:bCs/>
          <w:color w:val="000000"/>
        </w:rPr>
        <w:t>Medicine</w:t>
      </w:r>
      <w:r w:rsidR="00297F80" w:rsidRPr="00253DC8">
        <w:rPr>
          <w:rFonts w:ascii="Arial" w:hAnsi="Arial" w:cs="Arial"/>
          <w:b/>
          <w:bCs/>
          <w:color w:val="000000"/>
        </w:rPr>
        <w:t xml:space="preserve"> space</w:t>
      </w:r>
      <w:r w:rsidR="00D838B0" w:rsidRPr="00253DC8">
        <w:rPr>
          <w:rFonts w:ascii="Arial" w:hAnsi="Arial" w:cs="Arial"/>
          <w:color w:val="000000"/>
        </w:rPr>
        <w:t xml:space="preserve">, </w:t>
      </w:r>
      <w:r w:rsidR="00297F80" w:rsidRPr="00253DC8">
        <w:rPr>
          <w:rFonts w:ascii="Arial" w:hAnsi="Arial" w:cs="Arial"/>
          <w:color w:val="000000"/>
        </w:rPr>
        <w:t>contact the School of Pharmacy Office of Research and Graduate Education (</w:t>
      </w:r>
      <w:hyperlink r:id="rId51" w:history="1">
        <w:r w:rsidR="00297F80" w:rsidRPr="00253DC8">
          <w:rPr>
            <w:rStyle w:val="Hyperlink"/>
            <w:rFonts w:ascii="Arial" w:hAnsi="Arial" w:cs="Arial"/>
          </w:rPr>
          <w:t>arlob@email.unc.edu</w:t>
        </w:r>
      </w:hyperlink>
      <w:r w:rsidR="00297F80" w:rsidRPr="00253DC8">
        <w:rPr>
          <w:rFonts w:ascii="Arial" w:hAnsi="Arial" w:cs="Arial"/>
          <w:color w:val="000000"/>
        </w:rPr>
        <w:t>) for the study information</w:t>
      </w:r>
      <w:r w:rsidR="00D838B0" w:rsidRPr="00253DC8">
        <w:rPr>
          <w:rFonts w:ascii="Arial" w:hAnsi="Arial" w:cs="Arial"/>
          <w:color w:val="000000"/>
        </w:rPr>
        <w:t xml:space="preserve"> form</w:t>
      </w:r>
      <w:r w:rsidR="00297F80" w:rsidRPr="00253DC8">
        <w:rPr>
          <w:rFonts w:ascii="Arial" w:hAnsi="Arial" w:cs="Arial"/>
          <w:color w:val="000000"/>
        </w:rPr>
        <w:t>.</w:t>
      </w:r>
    </w:p>
    <w:bookmarkEnd w:id="2"/>
    <w:p w14:paraId="131EA842" w14:textId="29117C18" w:rsidR="00DC012A" w:rsidRPr="00B61E15" w:rsidRDefault="00DC012A" w:rsidP="001F5FAF">
      <w:pPr>
        <w:pStyle w:val="ListParagraph"/>
        <w:numPr>
          <w:ilvl w:val="1"/>
          <w:numId w:val="12"/>
        </w:numPr>
        <w:autoSpaceDE w:val="0"/>
        <w:autoSpaceDN w:val="0"/>
        <w:adjustRightInd w:val="0"/>
        <w:spacing w:after="20" w:line="240" w:lineRule="auto"/>
        <w:ind w:left="720"/>
        <w:rPr>
          <w:rFonts w:ascii="Arial" w:hAnsi="Arial" w:cs="Arial"/>
          <w:color w:val="000000"/>
        </w:rPr>
      </w:pPr>
      <w:r w:rsidRPr="00253DC8">
        <w:rPr>
          <w:rFonts w:ascii="Arial" w:hAnsi="Arial" w:cs="Arial"/>
          <w:color w:val="000000"/>
        </w:rPr>
        <w:t xml:space="preserve">The PI’s </w:t>
      </w:r>
      <w:r w:rsidR="00957078" w:rsidRPr="00253DC8">
        <w:rPr>
          <w:rFonts w:ascii="Arial" w:hAnsi="Arial" w:cs="Arial"/>
          <w:color w:val="000000"/>
        </w:rPr>
        <w:t>Department/</w:t>
      </w:r>
      <w:r w:rsidR="00EB736F" w:rsidRPr="00253DC8">
        <w:rPr>
          <w:rFonts w:ascii="Arial" w:hAnsi="Arial" w:cs="Arial"/>
          <w:color w:val="000000"/>
        </w:rPr>
        <w:t>Division</w:t>
      </w:r>
      <w:r w:rsidRPr="00253DC8">
        <w:rPr>
          <w:rFonts w:ascii="Arial" w:hAnsi="Arial" w:cs="Arial"/>
          <w:color w:val="000000"/>
        </w:rPr>
        <w:t xml:space="preserve"> Chair</w:t>
      </w:r>
      <w:r w:rsidR="00957078" w:rsidRPr="00253DC8">
        <w:rPr>
          <w:rFonts w:ascii="Arial" w:hAnsi="Arial" w:cs="Arial"/>
          <w:color w:val="000000"/>
        </w:rPr>
        <w:t>/Administering Unit</w:t>
      </w:r>
      <w:r w:rsidRPr="00253DC8">
        <w:rPr>
          <w:rFonts w:ascii="Arial" w:hAnsi="Arial" w:cs="Arial"/>
          <w:color w:val="000000"/>
        </w:rPr>
        <w:t xml:space="preserve"> must review and </w:t>
      </w:r>
      <w:r w:rsidR="00957078" w:rsidRPr="00253DC8">
        <w:rPr>
          <w:rFonts w:ascii="Arial" w:hAnsi="Arial" w:cs="Arial"/>
          <w:color w:val="000000"/>
        </w:rPr>
        <w:t xml:space="preserve">recommend that the request be </w:t>
      </w:r>
      <w:r w:rsidRPr="00253DC8">
        <w:rPr>
          <w:rFonts w:ascii="Arial" w:hAnsi="Arial" w:cs="Arial"/>
          <w:color w:val="000000"/>
        </w:rPr>
        <w:t>approve</w:t>
      </w:r>
      <w:r w:rsidR="00957078" w:rsidRPr="00253DC8">
        <w:rPr>
          <w:rFonts w:ascii="Arial" w:hAnsi="Arial" w:cs="Arial"/>
          <w:color w:val="000000"/>
        </w:rPr>
        <w:t>d</w:t>
      </w:r>
      <w:r w:rsidR="00957078">
        <w:rPr>
          <w:rFonts w:ascii="Arial" w:hAnsi="Arial" w:cs="Arial"/>
          <w:color w:val="000000"/>
        </w:rPr>
        <w:t xml:space="preserve"> or </w:t>
      </w:r>
      <w:r w:rsidRPr="00B61E15">
        <w:rPr>
          <w:rFonts w:ascii="Arial" w:hAnsi="Arial" w:cs="Arial"/>
          <w:color w:val="000000"/>
        </w:rPr>
        <w:t>decline</w:t>
      </w:r>
      <w:r w:rsidR="00957078">
        <w:rPr>
          <w:rFonts w:ascii="Arial" w:hAnsi="Arial" w:cs="Arial"/>
          <w:color w:val="000000"/>
        </w:rPr>
        <w:t>d</w:t>
      </w:r>
      <w:r w:rsidRPr="00B61E15">
        <w:rPr>
          <w:rFonts w:ascii="Arial" w:hAnsi="Arial" w:cs="Arial"/>
          <w:color w:val="000000"/>
        </w:rPr>
        <w:t xml:space="preserve"> according to the risk assessment</w:t>
      </w:r>
      <w:r w:rsidR="00EB736F" w:rsidRPr="00B61E15">
        <w:rPr>
          <w:rFonts w:ascii="Arial" w:hAnsi="Arial" w:cs="Arial"/>
          <w:color w:val="000000"/>
        </w:rPr>
        <w:t>.</w:t>
      </w:r>
      <w:r w:rsidRPr="00B61E15">
        <w:rPr>
          <w:rFonts w:ascii="Arial" w:hAnsi="Arial" w:cs="Arial"/>
          <w:color w:val="000000"/>
        </w:rPr>
        <w:t xml:space="preserve"> </w:t>
      </w:r>
    </w:p>
    <w:p w14:paraId="1A29968A" w14:textId="68350069" w:rsidR="00DC012A" w:rsidRPr="00B61E15" w:rsidRDefault="00084E3E" w:rsidP="001F5FAF">
      <w:pPr>
        <w:pStyle w:val="ListParagraph"/>
        <w:numPr>
          <w:ilvl w:val="1"/>
          <w:numId w:val="12"/>
        </w:numPr>
        <w:autoSpaceDE w:val="0"/>
        <w:autoSpaceDN w:val="0"/>
        <w:adjustRightInd w:val="0"/>
        <w:spacing w:after="0" w:line="240" w:lineRule="auto"/>
        <w:ind w:left="720"/>
        <w:rPr>
          <w:rFonts w:ascii="Arial" w:hAnsi="Arial" w:cs="Arial"/>
          <w:color w:val="000000"/>
        </w:rPr>
      </w:pPr>
      <w:r>
        <w:rPr>
          <w:rFonts w:ascii="Arial" w:hAnsi="Arial" w:cs="Arial"/>
          <w:color w:val="000000"/>
        </w:rPr>
        <w:t>F</w:t>
      </w:r>
      <w:r w:rsidR="00DC012A" w:rsidRPr="00B61E15">
        <w:rPr>
          <w:rFonts w:ascii="Arial" w:hAnsi="Arial" w:cs="Arial"/>
          <w:color w:val="000000"/>
        </w:rPr>
        <w:t xml:space="preserve">orms approved by the </w:t>
      </w:r>
      <w:r w:rsidR="000E078E">
        <w:rPr>
          <w:rFonts w:ascii="Arial" w:hAnsi="Arial" w:cs="Arial"/>
          <w:color w:val="000000"/>
        </w:rPr>
        <w:t>C</w:t>
      </w:r>
      <w:r w:rsidR="00DC012A" w:rsidRPr="00B61E15">
        <w:rPr>
          <w:rFonts w:ascii="Arial" w:hAnsi="Arial" w:cs="Arial"/>
          <w:color w:val="000000"/>
        </w:rPr>
        <w:t>hair</w:t>
      </w:r>
      <w:r>
        <w:rPr>
          <w:rFonts w:ascii="Arial" w:hAnsi="Arial" w:cs="Arial"/>
          <w:color w:val="000000"/>
        </w:rPr>
        <w:t>/</w:t>
      </w:r>
      <w:r w:rsidR="00E61134">
        <w:rPr>
          <w:rFonts w:ascii="Arial" w:hAnsi="Arial" w:cs="Arial"/>
          <w:color w:val="000000"/>
        </w:rPr>
        <w:t>A</w:t>
      </w:r>
      <w:r w:rsidR="00DC012A" w:rsidRPr="00B61E15">
        <w:rPr>
          <w:rFonts w:ascii="Arial" w:hAnsi="Arial" w:cs="Arial"/>
          <w:color w:val="000000"/>
        </w:rPr>
        <w:t xml:space="preserve">dministering </w:t>
      </w:r>
      <w:r w:rsidR="00E61134">
        <w:rPr>
          <w:rFonts w:ascii="Arial" w:hAnsi="Arial" w:cs="Arial"/>
          <w:color w:val="000000"/>
        </w:rPr>
        <w:t>U</w:t>
      </w:r>
      <w:r w:rsidR="00DC012A" w:rsidRPr="00B61E15">
        <w:rPr>
          <w:rFonts w:ascii="Arial" w:hAnsi="Arial" w:cs="Arial"/>
          <w:color w:val="000000"/>
        </w:rPr>
        <w:t>nit will be reviewed by a</w:t>
      </w:r>
      <w:r w:rsidR="005E0953">
        <w:rPr>
          <w:rFonts w:ascii="Arial" w:hAnsi="Arial" w:cs="Arial"/>
          <w:color w:val="000000"/>
        </w:rPr>
        <w:t xml:space="preserve"> School of Medicine or </w:t>
      </w:r>
      <w:r w:rsidR="00957078">
        <w:rPr>
          <w:rFonts w:ascii="Arial" w:hAnsi="Arial" w:cs="Arial"/>
          <w:color w:val="000000"/>
        </w:rPr>
        <w:t xml:space="preserve">School of </w:t>
      </w:r>
      <w:r w:rsidR="005E0953">
        <w:rPr>
          <w:rFonts w:ascii="Arial" w:hAnsi="Arial" w:cs="Arial"/>
          <w:color w:val="000000"/>
        </w:rPr>
        <w:t>Pharmacy</w:t>
      </w:r>
      <w:r w:rsidR="00DC012A" w:rsidRPr="00B61E15">
        <w:rPr>
          <w:rFonts w:ascii="Arial" w:hAnsi="Arial" w:cs="Arial"/>
          <w:color w:val="000000"/>
        </w:rPr>
        <w:t xml:space="preserve"> Clinical Research Review Committee</w:t>
      </w:r>
      <w:r w:rsidR="00957078">
        <w:rPr>
          <w:rFonts w:ascii="Arial" w:hAnsi="Arial" w:cs="Arial"/>
          <w:color w:val="000000"/>
        </w:rPr>
        <w:t xml:space="preserve">. This committee will make the final decision </w:t>
      </w:r>
      <w:r w:rsidR="001B3925">
        <w:rPr>
          <w:rFonts w:ascii="Arial" w:hAnsi="Arial" w:cs="Arial"/>
          <w:color w:val="000000"/>
        </w:rPr>
        <w:t>regarding whether or not the</w:t>
      </w:r>
      <w:r w:rsidR="00DC012A" w:rsidRPr="00B61E15">
        <w:rPr>
          <w:rFonts w:ascii="Arial" w:hAnsi="Arial" w:cs="Arial"/>
          <w:color w:val="000000"/>
        </w:rPr>
        <w:t xml:space="preserve"> study</w:t>
      </w:r>
      <w:r w:rsidR="001B3925">
        <w:rPr>
          <w:rFonts w:ascii="Arial" w:hAnsi="Arial" w:cs="Arial"/>
          <w:color w:val="000000"/>
        </w:rPr>
        <w:t xml:space="preserve"> can resume during the COVID-19 pandemic, and will notify the PI of the decision</w:t>
      </w:r>
      <w:r w:rsidR="00DC012A" w:rsidRPr="00B61E15">
        <w:rPr>
          <w:rFonts w:ascii="Arial" w:hAnsi="Arial" w:cs="Arial"/>
          <w:color w:val="000000"/>
        </w:rPr>
        <w:t xml:space="preserve">. </w:t>
      </w:r>
    </w:p>
    <w:p w14:paraId="1C108832" w14:textId="541FFA92" w:rsidR="00DC012A" w:rsidRPr="00B61E15" w:rsidRDefault="00DC012A" w:rsidP="00797652">
      <w:pPr>
        <w:pStyle w:val="ListParagraph"/>
        <w:numPr>
          <w:ilvl w:val="0"/>
          <w:numId w:val="12"/>
        </w:numPr>
        <w:autoSpaceDE w:val="0"/>
        <w:autoSpaceDN w:val="0"/>
        <w:adjustRightInd w:val="0"/>
        <w:spacing w:after="0" w:line="240" w:lineRule="auto"/>
        <w:ind w:left="360"/>
        <w:rPr>
          <w:rFonts w:ascii="Arial" w:hAnsi="Arial" w:cs="Arial"/>
        </w:rPr>
      </w:pPr>
      <w:r w:rsidRPr="00B61E15">
        <w:rPr>
          <w:rFonts w:ascii="Arial" w:hAnsi="Arial" w:cs="Arial"/>
          <w:color w:val="000000"/>
        </w:rPr>
        <w:t xml:space="preserve">As part of the ongoing consent process, the participant should also understand the potential harms of visiting a health care facility at this time and agree willingly to the visit. For example, the risk to a frail elder with a history of cancer and heart disease may be greater by coming to a study visit than the potential benefit from the care provided in the context of the study. Each participant should be given the chance to discuss the </w:t>
      </w:r>
      <w:r w:rsidR="003B6EC9" w:rsidRPr="00B61E15">
        <w:rPr>
          <w:rFonts w:ascii="Arial" w:hAnsi="Arial" w:cs="Arial"/>
        </w:rPr>
        <w:t>e</w:t>
      </w:r>
      <w:r w:rsidRPr="00B61E15">
        <w:rPr>
          <w:rFonts w:ascii="Arial" w:hAnsi="Arial" w:cs="Arial"/>
        </w:rPr>
        <w:t xml:space="preserve">xpected risks and benefits and make an informed decision regarding participation, along with support from the study team. </w:t>
      </w:r>
    </w:p>
    <w:p w14:paraId="4145AC13" w14:textId="28E412B3" w:rsidR="00DC012A" w:rsidRPr="00B61E15" w:rsidRDefault="00EB736F" w:rsidP="00797652">
      <w:pPr>
        <w:pStyle w:val="ListParagraph"/>
        <w:numPr>
          <w:ilvl w:val="0"/>
          <w:numId w:val="12"/>
        </w:numPr>
        <w:autoSpaceDE w:val="0"/>
        <w:autoSpaceDN w:val="0"/>
        <w:adjustRightInd w:val="0"/>
        <w:spacing w:after="0" w:line="240" w:lineRule="auto"/>
        <w:ind w:left="360"/>
        <w:rPr>
          <w:rFonts w:ascii="Arial" w:hAnsi="Arial" w:cs="Arial"/>
        </w:rPr>
      </w:pPr>
      <w:r w:rsidRPr="000E078E">
        <w:rPr>
          <w:rFonts w:ascii="Arial" w:hAnsi="Arial" w:cs="Arial"/>
        </w:rPr>
        <w:t>A</w:t>
      </w:r>
      <w:r w:rsidR="00DC012A" w:rsidRPr="000E078E">
        <w:rPr>
          <w:rFonts w:ascii="Arial" w:hAnsi="Arial" w:cs="Arial"/>
        </w:rPr>
        <w:t>ll studies that have been allowed to continue study activities due to direct benefit</w:t>
      </w:r>
      <w:r w:rsidRPr="000E078E">
        <w:rPr>
          <w:rFonts w:ascii="Arial" w:hAnsi="Arial" w:cs="Arial"/>
        </w:rPr>
        <w:t>,</w:t>
      </w:r>
      <w:r w:rsidR="00DC012A" w:rsidRPr="000E078E">
        <w:rPr>
          <w:rFonts w:ascii="Arial" w:hAnsi="Arial" w:cs="Arial"/>
        </w:rPr>
        <w:t xml:space="preserve"> or </w:t>
      </w:r>
      <w:r w:rsidR="009B14ED" w:rsidRPr="000E078E">
        <w:rPr>
          <w:rFonts w:ascii="Arial" w:hAnsi="Arial" w:cs="Arial"/>
        </w:rPr>
        <w:t xml:space="preserve">have been </w:t>
      </w:r>
      <w:r w:rsidR="00DC012A" w:rsidRPr="000E078E">
        <w:rPr>
          <w:rFonts w:ascii="Arial" w:hAnsi="Arial" w:cs="Arial"/>
        </w:rPr>
        <w:t xml:space="preserve">given permission by the </w:t>
      </w:r>
      <w:r w:rsidRPr="000E078E">
        <w:rPr>
          <w:rFonts w:ascii="Arial" w:hAnsi="Arial" w:cs="Arial"/>
        </w:rPr>
        <w:t xml:space="preserve">School of </w:t>
      </w:r>
      <w:r w:rsidR="005E0953" w:rsidRPr="000E078E">
        <w:rPr>
          <w:rFonts w:ascii="Arial" w:hAnsi="Arial" w:cs="Arial"/>
        </w:rPr>
        <w:t>Medicine</w:t>
      </w:r>
      <w:r w:rsidR="00F07AD1" w:rsidRPr="000E078E">
        <w:rPr>
          <w:rFonts w:ascii="Arial" w:hAnsi="Arial" w:cs="Arial"/>
        </w:rPr>
        <w:t xml:space="preserve"> or </w:t>
      </w:r>
      <w:r w:rsidR="005C1C51">
        <w:rPr>
          <w:rFonts w:ascii="Arial" w:hAnsi="Arial" w:cs="Arial"/>
        </w:rPr>
        <w:t xml:space="preserve">School of </w:t>
      </w:r>
      <w:r w:rsidR="005E0953" w:rsidRPr="000E078E">
        <w:rPr>
          <w:rFonts w:ascii="Arial" w:hAnsi="Arial" w:cs="Arial"/>
        </w:rPr>
        <w:t>Pharmacy</w:t>
      </w:r>
      <w:r w:rsidR="00DC012A" w:rsidRPr="000E078E">
        <w:rPr>
          <w:rFonts w:ascii="Arial" w:hAnsi="Arial" w:cs="Arial"/>
        </w:rPr>
        <w:t xml:space="preserve"> to resume activities in alignment with the OVCR’s updated guidance</w:t>
      </w:r>
      <w:r w:rsidRPr="000E078E">
        <w:rPr>
          <w:rFonts w:ascii="Arial" w:hAnsi="Arial" w:cs="Arial"/>
        </w:rPr>
        <w:t>,</w:t>
      </w:r>
      <w:r w:rsidR="00DC012A" w:rsidRPr="000E078E">
        <w:rPr>
          <w:rFonts w:ascii="Arial" w:hAnsi="Arial" w:cs="Arial"/>
        </w:rPr>
        <w:t xml:space="preserve"> will be </w:t>
      </w:r>
      <w:r w:rsidR="00DC012A" w:rsidRPr="005E0953">
        <w:rPr>
          <w:rFonts w:ascii="Arial" w:hAnsi="Arial" w:cs="Arial"/>
          <w:b/>
          <w:bCs/>
        </w:rPr>
        <w:t>required to provide a</w:t>
      </w:r>
      <w:r w:rsidR="00B61E15" w:rsidRPr="005E0953">
        <w:rPr>
          <w:rFonts w:ascii="Arial" w:hAnsi="Arial" w:cs="Arial"/>
          <w:b/>
          <w:bCs/>
        </w:rPr>
        <w:t xml:space="preserve"> COVID Information S</w:t>
      </w:r>
      <w:r w:rsidR="00DC012A" w:rsidRPr="005E0953">
        <w:rPr>
          <w:rFonts w:ascii="Arial" w:hAnsi="Arial" w:cs="Arial"/>
          <w:b/>
          <w:bCs/>
        </w:rPr>
        <w:t xml:space="preserve">heet </w:t>
      </w:r>
      <w:r w:rsidR="00B61E15" w:rsidRPr="005E0953">
        <w:rPr>
          <w:rFonts w:ascii="Arial" w:hAnsi="Arial" w:cs="Arial"/>
          <w:b/>
          <w:bCs/>
        </w:rPr>
        <w:t xml:space="preserve">for UNC and External Sites </w:t>
      </w:r>
      <w:r w:rsidR="00DC012A" w:rsidRPr="005E0953">
        <w:rPr>
          <w:rFonts w:ascii="Arial" w:hAnsi="Arial" w:cs="Arial"/>
          <w:b/>
          <w:bCs/>
        </w:rPr>
        <w:t>to subjects</w:t>
      </w:r>
      <w:r w:rsidR="00DC012A" w:rsidRPr="00B61E15">
        <w:rPr>
          <w:rFonts w:ascii="Arial" w:hAnsi="Arial" w:cs="Arial"/>
        </w:rPr>
        <w:t xml:space="preserve"> (unless enrollment is due to a COVID diagnos</w:t>
      </w:r>
      <w:r w:rsidR="007D4CE9">
        <w:rPr>
          <w:rFonts w:ascii="Arial" w:hAnsi="Arial" w:cs="Arial"/>
        </w:rPr>
        <w:t>i</w:t>
      </w:r>
      <w:r w:rsidR="00DC012A" w:rsidRPr="00B61E15">
        <w:rPr>
          <w:rFonts w:ascii="Arial" w:hAnsi="Arial" w:cs="Arial"/>
        </w:rPr>
        <w:t xml:space="preserve">s and treatment), that outlines the risk of COVID-19 and the risk mitigation strategy that has been outlined. </w:t>
      </w:r>
      <w:r w:rsidR="00797652" w:rsidRPr="00B61E15">
        <w:rPr>
          <w:rFonts w:ascii="Arial" w:hAnsi="Arial" w:cs="Arial"/>
        </w:rPr>
        <w:t xml:space="preserve">The </w:t>
      </w:r>
      <w:r w:rsidR="00797652" w:rsidRPr="00797652">
        <w:rPr>
          <w:rFonts w:ascii="Arial" w:hAnsi="Arial" w:cs="Arial"/>
          <w:b/>
          <w:bCs/>
        </w:rPr>
        <w:t>COVID Information Sheet</w:t>
      </w:r>
      <w:r w:rsidR="00797652">
        <w:rPr>
          <w:rFonts w:ascii="Arial" w:hAnsi="Arial" w:cs="Arial"/>
          <w:b/>
          <w:bCs/>
        </w:rPr>
        <w:t xml:space="preserve"> for UNC and </w:t>
      </w:r>
      <w:r w:rsidR="000E078E">
        <w:rPr>
          <w:rFonts w:ascii="Arial" w:hAnsi="Arial" w:cs="Arial"/>
          <w:b/>
          <w:bCs/>
        </w:rPr>
        <w:t>External Sties</w:t>
      </w:r>
      <w:r w:rsidR="00797652" w:rsidRPr="00B61E15">
        <w:rPr>
          <w:rFonts w:ascii="Arial" w:hAnsi="Arial" w:cs="Arial"/>
        </w:rPr>
        <w:t xml:space="preserve"> may be accessed from the Office of Human Research Ethics (OHRE) website (</w:t>
      </w:r>
      <w:hyperlink r:id="rId52" w:history="1">
        <w:r w:rsidR="00797652" w:rsidRPr="00B61E15">
          <w:rPr>
            <w:rFonts w:ascii="Arial" w:hAnsi="Arial" w:cs="Arial"/>
            <w:color w:val="0563C1" w:themeColor="hyperlink"/>
            <w:u w:val="single"/>
          </w:rPr>
          <w:t>https://research.unc.edu/human-research-ethics/consent-forms/</w:t>
        </w:r>
      </w:hyperlink>
      <w:r w:rsidR="00797652" w:rsidRPr="00B61E15">
        <w:rPr>
          <w:rFonts w:ascii="Arial" w:hAnsi="Arial" w:cs="Arial"/>
        </w:rPr>
        <w:t xml:space="preserve">). </w:t>
      </w:r>
      <w:r w:rsidR="00DC012A" w:rsidRPr="00B61E15">
        <w:rPr>
          <w:rFonts w:ascii="Arial" w:hAnsi="Arial" w:cs="Arial"/>
        </w:rPr>
        <w:t xml:space="preserve">This is an information sheet only and does not need to be signed, however </w:t>
      </w:r>
      <w:r w:rsidR="00DC012A" w:rsidRPr="00B61E15">
        <w:rPr>
          <w:rFonts w:ascii="Arial" w:hAnsi="Arial" w:cs="Arial"/>
        </w:rPr>
        <w:lastRenderedPageBreak/>
        <w:t>the conversation with participant’s, the risk analysis for subject continuation, and the outcome of the discussion should be documented in the subject’s research record</w:t>
      </w:r>
      <w:r w:rsidR="00797652">
        <w:rPr>
          <w:rFonts w:ascii="Arial" w:hAnsi="Arial" w:cs="Arial"/>
        </w:rPr>
        <w:t xml:space="preserve"> using th</w:t>
      </w:r>
      <w:r w:rsidR="000E078E">
        <w:rPr>
          <w:rFonts w:ascii="Arial" w:hAnsi="Arial" w:cs="Arial"/>
        </w:rPr>
        <w:t>is</w:t>
      </w:r>
      <w:r w:rsidR="00797652">
        <w:rPr>
          <w:rFonts w:ascii="Arial" w:hAnsi="Arial" w:cs="Arial"/>
        </w:rPr>
        <w:t xml:space="preserve"> template (</w:t>
      </w:r>
      <w:hyperlink r:id="rId53" w:history="1">
        <w:r w:rsidR="00797652" w:rsidRPr="00057C25">
          <w:rPr>
            <w:rStyle w:val="Hyperlink"/>
            <w:rFonts w:ascii="Arial" w:hAnsi="Arial" w:cs="Arial"/>
          </w:rPr>
          <w:t>https://www.med.unc.edu/crso/files/2020/06/COVID-19-Participant-Discussion-Documentation-Template.docx</w:t>
        </w:r>
      </w:hyperlink>
      <w:r w:rsidR="00797652">
        <w:rPr>
          <w:rFonts w:ascii="Arial" w:hAnsi="Arial" w:cs="Arial"/>
        </w:rPr>
        <w:t>)</w:t>
      </w:r>
      <w:r w:rsidR="00DC012A" w:rsidRPr="00B61E15">
        <w:rPr>
          <w:rFonts w:ascii="Arial" w:hAnsi="Arial" w:cs="Arial"/>
        </w:rPr>
        <w:t xml:space="preserve">. </w:t>
      </w:r>
    </w:p>
    <w:p w14:paraId="44EE03BE" w14:textId="117D0ABF" w:rsidR="00DC012A" w:rsidRPr="00D017AC" w:rsidRDefault="00DC012A" w:rsidP="00E30651">
      <w:pPr>
        <w:pStyle w:val="ListParagraph"/>
        <w:numPr>
          <w:ilvl w:val="1"/>
          <w:numId w:val="12"/>
        </w:numPr>
        <w:autoSpaceDE w:val="0"/>
        <w:autoSpaceDN w:val="0"/>
        <w:adjustRightInd w:val="0"/>
        <w:spacing w:after="20" w:line="240" w:lineRule="auto"/>
        <w:ind w:left="720"/>
        <w:rPr>
          <w:rFonts w:ascii="Arial" w:hAnsi="Arial" w:cs="Arial"/>
        </w:rPr>
      </w:pPr>
      <w:r w:rsidRPr="00D017AC">
        <w:rPr>
          <w:rFonts w:ascii="Arial" w:hAnsi="Arial" w:cs="Arial"/>
        </w:rPr>
        <w:t xml:space="preserve">Provided that the consent template is used verbatim, except where “X’s” have been inserted to allow for study specific information, then the </w:t>
      </w:r>
      <w:r w:rsidRPr="001B3925">
        <w:rPr>
          <w:rFonts w:ascii="Arial" w:hAnsi="Arial" w:cs="Arial"/>
        </w:rPr>
        <w:t xml:space="preserve">use of this template does not need to be submitted to the IRB for approval. Please retain a copy of the “COVID Information Sheet Approval Letter” </w:t>
      </w:r>
      <w:r w:rsidR="001B3925" w:rsidRPr="001B3925">
        <w:rPr>
          <w:rFonts w:ascii="Arial" w:hAnsi="Arial" w:cs="Arial"/>
        </w:rPr>
        <w:t>(</w:t>
      </w:r>
      <w:hyperlink r:id="rId54" w:history="1">
        <w:r w:rsidR="001B3925" w:rsidRPr="001B3925">
          <w:rPr>
            <w:rStyle w:val="Hyperlink"/>
            <w:rFonts w:ascii="Arial" w:hAnsi="Arial" w:cs="Arial"/>
          </w:rPr>
          <w:t>https://research.unc.edu/2020/05/26/ohre-irb-covid-19-update-2/</w:t>
        </w:r>
      </w:hyperlink>
      <w:r w:rsidR="001B3925" w:rsidRPr="001B3925">
        <w:rPr>
          <w:rFonts w:ascii="Arial" w:hAnsi="Arial" w:cs="Arial"/>
        </w:rPr>
        <w:t xml:space="preserve">; see Related Materials at bottom of page) </w:t>
      </w:r>
      <w:r w:rsidRPr="001B3925">
        <w:rPr>
          <w:rFonts w:ascii="Arial" w:hAnsi="Arial" w:cs="Arial"/>
        </w:rPr>
        <w:t>in your study</w:t>
      </w:r>
      <w:r w:rsidRPr="00D017AC">
        <w:rPr>
          <w:rFonts w:ascii="Arial" w:hAnsi="Arial" w:cs="Arial"/>
        </w:rPr>
        <w:t xml:space="preserve"> files. </w:t>
      </w:r>
      <w:r w:rsidRPr="00D017AC">
        <w:rPr>
          <w:rFonts w:ascii="Arial" w:hAnsi="Arial" w:cs="Arial"/>
          <w:b/>
          <w:bCs/>
          <w:i/>
          <w:iCs/>
        </w:rPr>
        <w:t xml:space="preserve">If you would like to make changes to this information sheet, outside the “X’s” for general information, either to add, remove language, or </w:t>
      </w:r>
      <w:r w:rsidR="005C1C51">
        <w:rPr>
          <w:rFonts w:ascii="Arial" w:hAnsi="Arial" w:cs="Arial"/>
          <w:b/>
          <w:bCs/>
          <w:i/>
          <w:iCs/>
        </w:rPr>
        <w:t xml:space="preserve">if </w:t>
      </w:r>
      <w:r w:rsidRPr="00D017AC">
        <w:rPr>
          <w:rFonts w:ascii="Arial" w:hAnsi="Arial" w:cs="Arial"/>
          <w:b/>
          <w:bCs/>
          <w:i/>
          <w:iCs/>
        </w:rPr>
        <w:t>your procedures for risk mitigation are different, this requires the submission of a modification including a risk analysis to the IRB.</w:t>
      </w:r>
      <w:r w:rsidRPr="00D017AC">
        <w:rPr>
          <w:rFonts w:ascii="Arial" w:hAnsi="Arial" w:cs="Arial"/>
        </w:rPr>
        <w:t xml:space="preserve"> </w:t>
      </w:r>
      <w:r w:rsidR="00D017AC">
        <w:rPr>
          <w:rFonts w:ascii="Arial" w:hAnsi="Arial" w:cs="Arial"/>
        </w:rPr>
        <w:t>Y</w:t>
      </w:r>
      <w:r w:rsidRPr="00D017AC">
        <w:rPr>
          <w:rFonts w:ascii="Arial" w:hAnsi="Arial" w:cs="Arial"/>
        </w:rPr>
        <w:t>ou may not begin activities until those changes have been submitted, reviewed, and approved by the IRB. If you were previously given permission by the OVCR’s office as your study provided direct benefit, you may continue, however the COVID information sheet above should be used until the modifi</w:t>
      </w:r>
      <w:r w:rsidR="00E61134">
        <w:rPr>
          <w:rFonts w:ascii="Arial" w:hAnsi="Arial" w:cs="Arial"/>
        </w:rPr>
        <w:t>ed</w:t>
      </w:r>
      <w:r w:rsidRPr="00D017AC">
        <w:rPr>
          <w:rFonts w:ascii="Arial" w:hAnsi="Arial" w:cs="Arial"/>
        </w:rPr>
        <w:t xml:space="preserve"> language is approved, if alteration of language is necessary. </w:t>
      </w:r>
    </w:p>
    <w:p w14:paraId="7A126DAE" w14:textId="1B366FA5" w:rsidR="00DC012A" w:rsidRPr="00B61E15" w:rsidRDefault="00DC012A" w:rsidP="001F5FAF">
      <w:pPr>
        <w:pStyle w:val="ListParagraph"/>
        <w:numPr>
          <w:ilvl w:val="1"/>
          <w:numId w:val="12"/>
        </w:numPr>
        <w:autoSpaceDE w:val="0"/>
        <w:autoSpaceDN w:val="0"/>
        <w:adjustRightInd w:val="0"/>
        <w:spacing w:after="0" w:line="240" w:lineRule="auto"/>
        <w:ind w:left="720"/>
        <w:rPr>
          <w:rFonts w:ascii="Arial" w:hAnsi="Arial" w:cs="Arial"/>
        </w:rPr>
      </w:pPr>
      <w:r w:rsidRPr="00B61E15">
        <w:rPr>
          <w:rFonts w:ascii="Arial" w:hAnsi="Arial" w:cs="Arial"/>
        </w:rPr>
        <w:t>This information sheet is institution-wide and reflects UNC’s guidance and OVCR’s institutional policy</w:t>
      </w:r>
      <w:r w:rsidR="00D64BC0" w:rsidRPr="00B61E15">
        <w:rPr>
          <w:rFonts w:ascii="Arial" w:hAnsi="Arial" w:cs="Arial"/>
        </w:rPr>
        <w:t>. T</w:t>
      </w:r>
      <w:r w:rsidRPr="00B61E15">
        <w:rPr>
          <w:rFonts w:ascii="Arial" w:hAnsi="Arial" w:cs="Arial"/>
        </w:rPr>
        <w:t xml:space="preserve">his information sheet, or another approved by the UNC-IRB should be used for all research being conducted by UNC-Chapel Hill regardless of </w:t>
      </w:r>
      <w:r w:rsidR="00E61134">
        <w:rPr>
          <w:rFonts w:ascii="Arial" w:hAnsi="Arial" w:cs="Arial"/>
        </w:rPr>
        <w:t xml:space="preserve">the </w:t>
      </w:r>
      <w:r w:rsidRPr="00B61E15">
        <w:rPr>
          <w:rFonts w:ascii="Arial" w:hAnsi="Arial" w:cs="Arial"/>
        </w:rPr>
        <w:t>IRB of record. If you have questions about this please reach out</w:t>
      </w:r>
      <w:r w:rsidR="00D64BC0" w:rsidRPr="00B61E15">
        <w:rPr>
          <w:rFonts w:ascii="Arial" w:hAnsi="Arial" w:cs="Arial"/>
        </w:rPr>
        <w:t xml:space="preserve"> to</w:t>
      </w:r>
      <w:r w:rsidR="00CD2055" w:rsidRPr="00B61E15">
        <w:rPr>
          <w:rFonts w:ascii="Arial" w:hAnsi="Arial" w:cs="Arial"/>
        </w:rPr>
        <w:t xml:space="preserve"> John Roberts (</w:t>
      </w:r>
      <w:hyperlink r:id="rId55" w:history="1">
        <w:r w:rsidR="00CD2055" w:rsidRPr="00B61E15">
          <w:rPr>
            <w:rStyle w:val="Hyperlink"/>
            <w:rFonts w:ascii="Arial" w:hAnsi="Arial" w:cs="Arial"/>
          </w:rPr>
          <w:t>jtr@unc.edu</w:t>
        </w:r>
      </w:hyperlink>
      <w:r w:rsidR="00CD2055" w:rsidRPr="00B61E15">
        <w:rPr>
          <w:rFonts w:ascii="Arial" w:hAnsi="Arial" w:cs="Arial"/>
        </w:rPr>
        <w:t xml:space="preserve">), </w:t>
      </w:r>
      <w:r w:rsidRPr="00B61E15">
        <w:rPr>
          <w:rFonts w:ascii="Arial" w:hAnsi="Arial" w:cs="Arial"/>
        </w:rPr>
        <w:t xml:space="preserve">the Associate Director of Regulatory Affairs and Compliance. </w:t>
      </w:r>
    </w:p>
    <w:p w14:paraId="51E812AF" w14:textId="77777777" w:rsidR="00D017AC" w:rsidRDefault="00D017AC" w:rsidP="00CA1DD6">
      <w:pPr>
        <w:autoSpaceDE w:val="0"/>
        <w:autoSpaceDN w:val="0"/>
        <w:adjustRightInd w:val="0"/>
        <w:spacing w:after="0" w:line="240" w:lineRule="auto"/>
        <w:rPr>
          <w:rFonts w:ascii="Arial" w:hAnsi="Arial" w:cs="Arial"/>
          <w:b/>
          <w:bCs/>
          <w:color w:val="FF0000"/>
        </w:rPr>
      </w:pPr>
    </w:p>
    <w:p w14:paraId="1F38C0B0" w14:textId="14F84A29" w:rsidR="000E078E" w:rsidRDefault="00D974E6" w:rsidP="000E078E">
      <w:pPr>
        <w:autoSpaceDE w:val="0"/>
        <w:autoSpaceDN w:val="0"/>
        <w:adjustRightInd w:val="0"/>
        <w:spacing w:after="0" w:line="240" w:lineRule="auto"/>
        <w:rPr>
          <w:rFonts w:ascii="Arial" w:hAnsi="Arial" w:cs="Arial"/>
          <w:b/>
          <w:bCs/>
          <w:i/>
          <w:iCs/>
          <w:color w:val="000000"/>
          <w:sz w:val="23"/>
          <w:szCs w:val="23"/>
        </w:rPr>
      </w:pPr>
      <w:r>
        <w:rPr>
          <w:rFonts w:ascii="Arial" w:hAnsi="Arial" w:cs="Arial"/>
          <w:b/>
          <w:bCs/>
          <w:i/>
          <w:iCs/>
          <w:color w:val="000000"/>
          <w:sz w:val="23"/>
          <w:szCs w:val="23"/>
        </w:rPr>
        <w:t>General guidelines</w:t>
      </w:r>
      <w:r w:rsidR="00F83BF0" w:rsidRPr="00F83BF0">
        <w:rPr>
          <w:rFonts w:ascii="Arial" w:hAnsi="Arial" w:cs="Arial"/>
          <w:b/>
          <w:bCs/>
          <w:i/>
          <w:iCs/>
          <w:color w:val="000000"/>
          <w:sz w:val="23"/>
          <w:szCs w:val="23"/>
        </w:rPr>
        <w:t xml:space="preserve"> </w:t>
      </w:r>
      <w:r w:rsidR="00F83BF0">
        <w:rPr>
          <w:rFonts w:ascii="Arial" w:hAnsi="Arial" w:cs="Arial"/>
          <w:b/>
          <w:bCs/>
          <w:i/>
          <w:iCs/>
          <w:color w:val="000000"/>
          <w:sz w:val="23"/>
          <w:szCs w:val="23"/>
        </w:rPr>
        <w:t xml:space="preserve">for </w:t>
      </w:r>
      <w:r w:rsidR="00F83BF0" w:rsidRPr="003B6EC9">
        <w:rPr>
          <w:rFonts w:ascii="Arial" w:hAnsi="Arial" w:cs="Arial"/>
          <w:b/>
          <w:bCs/>
          <w:i/>
          <w:iCs/>
          <w:color w:val="000000"/>
          <w:sz w:val="23"/>
          <w:szCs w:val="23"/>
        </w:rPr>
        <w:t xml:space="preserve">research studies involving </w:t>
      </w:r>
      <w:r w:rsidR="00065BFA">
        <w:rPr>
          <w:rFonts w:ascii="Arial" w:hAnsi="Arial" w:cs="Arial"/>
          <w:b/>
          <w:bCs/>
          <w:i/>
          <w:iCs/>
          <w:color w:val="000000"/>
          <w:sz w:val="23"/>
          <w:szCs w:val="23"/>
        </w:rPr>
        <w:t>in-person</w:t>
      </w:r>
      <w:r w:rsidR="00F83BF0" w:rsidRPr="003B6EC9">
        <w:rPr>
          <w:rFonts w:ascii="Arial" w:hAnsi="Arial" w:cs="Arial"/>
          <w:b/>
          <w:bCs/>
          <w:i/>
          <w:iCs/>
          <w:color w:val="000000"/>
          <w:sz w:val="23"/>
          <w:szCs w:val="23"/>
        </w:rPr>
        <w:t xml:space="preserve"> patient/participant contact: </w:t>
      </w:r>
    </w:p>
    <w:p w14:paraId="2B1D62D1" w14:textId="4F21AC19" w:rsidR="00CA1DD6" w:rsidRDefault="003022BD" w:rsidP="00CA1DD6">
      <w:pPr>
        <w:autoSpaceDE w:val="0"/>
        <w:autoSpaceDN w:val="0"/>
        <w:adjustRightInd w:val="0"/>
        <w:spacing w:after="0" w:line="240" w:lineRule="auto"/>
        <w:rPr>
          <w:rFonts w:ascii="Arial" w:hAnsi="Arial" w:cs="Arial"/>
          <w:b/>
          <w:bCs/>
          <w:color w:val="FF0000"/>
        </w:rPr>
      </w:pPr>
      <w:r w:rsidRPr="003022BD">
        <w:rPr>
          <w:rFonts w:ascii="Arial" w:hAnsi="Arial" w:cs="Arial"/>
          <w:b/>
          <w:bCs/>
          <w:color w:val="FF0000"/>
        </w:rPr>
        <w:t xml:space="preserve">Use this </w:t>
      </w:r>
      <w:hyperlink r:id="rId56" w:history="1">
        <w:r w:rsidRPr="003022BD">
          <w:rPr>
            <w:rFonts w:ascii="Arial" w:hAnsi="Arial" w:cs="Arial"/>
            <w:b/>
            <w:bCs/>
            <w:color w:val="FF0000"/>
          </w:rPr>
          <w:t>checklist</w:t>
        </w:r>
      </w:hyperlink>
      <w:r w:rsidRPr="003022BD">
        <w:rPr>
          <w:rFonts w:ascii="Arial" w:hAnsi="Arial" w:cs="Arial"/>
          <w:b/>
          <w:bCs/>
          <w:color w:val="FF0000"/>
        </w:rPr>
        <w:t xml:space="preserve"> </w:t>
      </w:r>
      <w:r w:rsidR="00D017AC">
        <w:rPr>
          <w:rFonts w:ascii="Arial" w:hAnsi="Arial" w:cs="Arial"/>
          <w:b/>
          <w:bCs/>
          <w:color w:val="FF0000"/>
        </w:rPr>
        <w:t>(</w:t>
      </w:r>
      <w:hyperlink r:id="rId57" w:history="1">
        <w:r w:rsidR="00D017AC" w:rsidRPr="00D017AC">
          <w:rPr>
            <w:rStyle w:val="Hyperlink"/>
            <w:rFonts w:ascii="Arial" w:hAnsi="Arial" w:cs="Arial"/>
          </w:rPr>
          <w:t>https://www.med.unc.edu/crso/files/2020/06/Participant-Visit-Checklist-COVID-19.docx</w:t>
        </w:r>
      </w:hyperlink>
      <w:r w:rsidR="00D017AC">
        <w:rPr>
          <w:rFonts w:ascii="Arial" w:hAnsi="Arial" w:cs="Arial"/>
          <w:b/>
          <w:bCs/>
          <w:color w:val="FF0000"/>
        </w:rPr>
        <w:t xml:space="preserve">) </w:t>
      </w:r>
      <w:r w:rsidRPr="003022BD">
        <w:rPr>
          <w:rFonts w:ascii="Arial" w:hAnsi="Arial" w:cs="Arial"/>
          <w:b/>
          <w:bCs/>
          <w:color w:val="FF0000"/>
        </w:rPr>
        <w:t>to ensure you are considering all applicable guidelines prior to conducting a face-to-face visit with a research participant.</w:t>
      </w:r>
    </w:p>
    <w:p w14:paraId="0A136AAE" w14:textId="77777777" w:rsidR="00797652" w:rsidRPr="00DC012A" w:rsidRDefault="00797652" w:rsidP="00797652">
      <w:pPr>
        <w:pStyle w:val="ListParagraph"/>
        <w:numPr>
          <w:ilvl w:val="0"/>
          <w:numId w:val="12"/>
        </w:numPr>
        <w:autoSpaceDE w:val="0"/>
        <w:autoSpaceDN w:val="0"/>
        <w:adjustRightInd w:val="0"/>
        <w:spacing w:after="35" w:line="240" w:lineRule="auto"/>
        <w:ind w:left="360"/>
        <w:rPr>
          <w:rFonts w:ascii="Arial" w:hAnsi="Arial" w:cs="Arial"/>
          <w:sz w:val="23"/>
          <w:szCs w:val="23"/>
        </w:rPr>
      </w:pPr>
      <w:r w:rsidRPr="00DC012A">
        <w:rPr>
          <w:rFonts w:ascii="Arial" w:hAnsi="Arial" w:cs="Arial"/>
          <w:sz w:val="23"/>
          <w:szCs w:val="23"/>
        </w:rPr>
        <w:t>All materials used during study visits should be appropriately cleaned and sanitized before and after each study visit (e.g.</w:t>
      </w:r>
      <w:r>
        <w:rPr>
          <w:rFonts w:ascii="Arial" w:hAnsi="Arial" w:cs="Arial"/>
          <w:sz w:val="23"/>
          <w:szCs w:val="23"/>
        </w:rPr>
        <w:t>,</w:t>
      </w:r>
      <w:r w:rsidRPr="00DC012A">
        <w:rPr>
          <w:rFonts w:ascii="Arial" w:hAnsi="Arial" w:cs="Arial"/>
          <w:sz w:val="23"/>
          <w:szCs w:val="23"/>
        </w:rPr>
        <w:t xml:space="preserve"> chairs, surfaces, exam tables, clipboards, pens, blood pressure cuffs, exercise equipment) </w:t>
      </w:r>
    </w:p>
    <w:p w14:paraId="25F05CE2" w14:textId="77777777" w:rsidR="00797652" w:rsidRPr="00DC012A" w:rsidRDefault="00797652" w:rsidP="00797652">
      <w:pPr>
        <w:pStyle w:val="ListParagraph"/>
        <w:numPr>
          <w:ilvl w:val="0"/>
          <w:numId w:val="12"/>
        </w:numPr>
        <w:autoSpaceDE w:val="0"/>
        <w:autoSpaceDN w:val="0"/>
        <w:adjustRightInd w:val="0"/>
        <w:spacing w:after="0" w:line="240" w:lineRule="auto"/>
        <w:ind w:left="360"/>
        <w:rPr>
          <w:rFonts w:ascii="Arial" w:hAnsi="Arial" w:cs="Arial"/>
          <w:sz w:val="23"/>
          <w:szCs w:val="23"/>
        </w:rPr>
      </w:pPr>
      <w:r w:rsidRPr="00DC012A">
        <w:rPr>
          <w:rFonts w:ascii="Arial" w:hAnsi="Arial" w:cs="Arial"/>
          <w:sz w:val="23"/>
          <w:szCs w:val="23"/>
        </w:rPr>
        <w:t xml:space="preserve">Practice good hand hygiene before and after each patient encounter and before preparing a room for a research participant encounter (as always!): </w:t>
      </w:r>
    </w:p>
    <w:p w14:paraId="112806C2" w14:textId="77777777" w:rsidR="00797652" w:rsidRDefault="00797652" w:rsidP="00797652">
      <w:pPr>
        <w:pStyle w:val="ListParagraph"/>
        <w:numPr>
          <w:ilvl w:val="1"/>
          <w:numId w:val="12"/>
        </w:numPr>
        <w:autoSpaceDE w:val="0"/>
        <w:autoSpaceDN w:val="0"/>
        <w:adjustRightInd w:val="0"/>
        <w:spacing w:after="0" w:line="240" w:lineRule="auto"/>
        <w:ind w:left="720"/>
        <w:rPr>
          <w:rFonts w:ascii="Arial" w:hAnsi="Arial" w:cs="Arial"/>
          <w:sz w:val="23"/>
          <w:szCs w:val="23"/>
        </w:rPr>
      </w:pPr>
      <w:r w:rsidRPr="00D64BC0">
        <w:rPr>
          <w:rFonts w:ascii="Arial" w:hAnsi="Arial" w:cs="Arial"/>
          <w:sz w:val="23"/>
          <w:szCs w:val="23"/>
        </w:rPr>
        <w:t>Wash hands often with soap and warm water for at least 20 seconds</w:t>
      </w:r>
    </w:p>
    <w:p w14:paraId="47980898" w14:textId="77777777" w:rsidR="00797652" w:rsidRDefault="00797652" w:rsidP="00797652">
      <w:pPr>
        <w:pStyle w:val="ListParagraph"/>
        <w:numPr>
          <w:ilvl w:val="1"/>
          <w:numId w:val="12"/>
        </w:numPr>
        <w:autoSpaceDE w:val="0"/>
        <w:autoSpaceDN w:val="0"/>
        <w:adjustRightInd w:val="0"/>
        <w:spacing w:after="0" w:line="240" w:lineRule="auto"/>
        <w:ind w:left="720"/>
        <w:rPr>
          <w:rFonts w:ascii="Arial" w:hAnsi="Arial" w:cs="Arial"/>
          <w:sz w:val="23"/>
          <w:szCs w:val="23"/>
        </w:rPr>
      </w:pPr>
      <w:r>
        <w:rPr>
          <w:rFonts w:ascii="Arial" w:hAnsi="Arial" w:cs="Arial"/>
          <w:sz w:val="23"/>
          <w:szCs w:val="23"/>
        </w:rPr>
        <w:t>I</w:t>
      </w:r>
      <w:r w:rsidRPr="00D64BC0">
        <w:rPr>
          <w:rFonts w:ascii="Arial" w:hAnsi="Arial" w:cs="Arial"/>
          <w:sz w:val="23"/>
          <w:szCs w:val="23"/>
        </w:rPr>
        <w:t>f soap and water are not readily availab</w:t>
      </w:r>
      <w:r>
        <w:rPr>
          <w:rFonts w:ascii="Arial" w:hAnsi="Arial" w:cs="Arial"/>
          <w:sz w:val="23"/>
          <w:szCs w:val="23"/>
        </w:rPr>
        <w:t>l</w:t>
      </w:r>
      <w:r w:rsidRPr="00D64BC0">
        <w:rPr>
          <w:rFonts w:ascii="Arial" w:hAnsi="Arial" w:cs="Arial"/>
          <w:sz w:val="23"/>
          <w:szCs w:val="23"/>
        </w:rPr>
        <w:t xml:space="preserve">e, use an alcohol-based hand sanitizer that contains at least 60% alcohol. </w:t>
      </w:r>
    </w:p>
    <w:p w14:paraId="2E8E95AF" w14:textId="77777777" w:rsidR="00797652" w:rsidRPr="00CA1DD6" w:rsidRDefault="00797652" w:rsidP="000E078E">
      <w:pPr>
        <w:pStyle w:val="ListParagraph"/>
        <w:numPr>
          <w:ilvl w:val="0"/>
          <w:numId w:val="12"/>
        </w:numPr>
        <w:autoSpaceDE w:val="0"/>
        <w:autoSpaceDN w:val="0"/>
        <w:adjustRightInd w:val="0"/>
        <w:spacing w:after="0" w:line="240" w:lineRule="auto"/>
        <w:ind w:left="360"/>
        <w:rPr>
          <w:b/>
          <w:bCs/>
          <w:u w:val="single"/>
        </w:rPr>
      </w:pPr>
      <w:r w:rsidRPr="00D64BC0">
        <w:rPr>
          <w:rFonts w:ascii="Arial" w:hAnsi="Arial" w:cs="Arial"/>
          <w:sz w:val="23"/>
          <w:szCs w:val="23"/>
        </w:rPr>
        <w:t xml:space="preserve">Increase the frequency of cleaning and disinfecting, </w:t>
      </w:r>
      <w:r w:rsidRPr="00D64BC0">
        <w:rPr>
          <w:rFonts w:ascii="Arial" w:hAnsi="Arial" w:cs="Arial"/>
          <w:b/>
          <w:bCs/>
          <w:sz w:val="23"/>
          <w:szCs w:val="23"/>
        </w:rPr>
        <w:t>focusing on high-touch surfaces.</w:t>
      </w:r>
    </w:p>
    <w:p w14:paraId="2F11304B" w14:textId="77777777" w:rsidR="00797652" w:rsidRPr="00DC012A" w:rsidRDefault="00797652" w:rsidP="00797652">
      <w:pPr>
        <w:pStyle w:val="ListParagraph"/>
        <w:autoSpaceDE w:val="0"/>
        <w:autoSpaceDN w:val="0"/>
        <w:adjustRightInd w:val="0"/>
        <w:spacing w:after="0" w:line="240" w:lineRule="auto"/>
        <w:rPr>
          <w:rFonts w:ascii="Arial" w:hAnsi="Arial" w:cs="Arial"/>
          <w:color w:val="000000"/>
          <w:sz w:val="23"/>
          <w:szCs w:val="23"/>
        </w:rPr>
      </w:pPr>
    </w:p>
    <w:p w14:paraId="3EB7075D" w14:textId="77777777" w:rsidR="00974B86" w:rsidRDefault="00974B86" w:rsidP="000B69B0">
      <w:pPr>
        <w:pStyle w:val="Default"/>
        <w:rPr>
          <w:b/>
          <w:bCs/>
          <w:sz w:val="26"/>
          <w:szCs w:val="26"/>
          <w:u w:val="single"/>
        </w:rPr>
      </w:pPr>
    </w:p>
    <w:p w14:paraId="51E74BC3" w14:textId="7D3A4005" w:rsidR="00CA1DD6" w:rsidRPr="000B69B0" w:rsidRDefault="00CA1DD6" w:rsidP="000B69B0">
      <w:pPr>
        <w:pStyle w:val="Default"/>
        <w:rPr>
          <w:b/>
          <w:bCs/>
          <w:sz w:val="26"/>
          <w:szCs w:val="26"/>
          <w:u w:val="single"/>
        </w:rPr>
      </w:pPr>
      <w:r w:rsidRPr="000B69B0">
        <w:rPr>
          <w:b/>
          <w:bCs/>
          <w:sz w:val="26"/>
          <w:szCs w:val="26"/>
          <w:u w:val="single"/>
        </w:rPr>
        <w:t>General Guidelines for Worker Safety</w:t>
      </w:r>
    </w:p>
    <w:p w14:paraId="253B9802" w14:textId="1265BF39" w:rsidR="00452F34" w:rsidRPr="00452F34" w:rsidRDefault="00452F34" w:rsidP="00452F34">
      <w:pPr>
        <w:pStyle w:val="Default"/>
        <w:numPr>
          <w:ilvl w:val="0"/>
          <w:numId w:val="1"/>
        </w:numPr>
        <w:ind w:left="360"/>
        <w:rPr>
          <w:b/>
          <w:bCs/>
          <w:sz w:val="22"/>
          <w:szCs w:val="22"/>
        </w:rPr>
      </w:pPr>
      <w:r w:rsidRPr="00F168DE">
        <w:rPr>
          <w:b/>
          <w:bCs/>
          <w:sz w:val="22"/>
          <w:szCs w:val="22"/>
        </w:rPr>
        <w:t xml:space="preserve">PIs should carefully prioritize research activities that are most important to resume, and carefully consider which personnel will complete these activities. </w:t>
      </w:r>
      <w:r>
        <w:rPr>
          <w:sz w:val="22"/>
          <w:szCs w:val="22"/>
        </w:rPr>
        <w:t xml:space="preserve">While some personnel will be eager to resume work, others may be reluctant. PIs should assure that research personnel being assigned responsibility for research activities are willing to follow the guidelines.  </w:t>
      </w:r>
    </w:p>
    <w:p w14:paraId="21E63876" w14:textId="310C9A93" w:rsidR="005139CB" w:rsidRDefault="00452F34" w:rsidP="00994435">
      <w:pPr>
        <w:pStyle w:val="Default"/>
        <w:numPr>
          <w:ilvl w:val="0"/>
          <w:numId w:val="1"/>
        </w:numPr>
        <w:ind w:left="360"/>
        <w:rPr>
          <w:sz w:val="22"/>
          <w:szCs w:val="22"/>
        </w:rPr>
      </w:pPr>
      <w:r>
        <w:rPr>
          <w:b/>
          <w:bCs/>
          <w:sz w:val="22"/>
          <w:szCs w:val="22"/>
        </w:rPr>
        <w:t>Encourage personnel to s</w:t>
      </w:r>
      <w:r w:rsidR="00994435" w:rsidRPr="005139CB">
        <w:rPr>
          <w:b/>
          <w:bCs/>
          <w:sz w:val="22"/>
          <w:szCs w:val="22"/>
        </w:rPr>
        <w:t>tagger break times to minimize contact between people</w:t>
      </w:r>
      <w:r w:rsidR="005139CB">
        <w:rPr>
          <w:sz w:val="22"/>
          <w:szCs w:val="22"/>
        </w:rPr>
        <w:t xml:space="preserve">. Seating in </w:t>
      </w:r>
      <w:r w:rsidR="002F61F0">
        <w:rPr>
          <w:sz w:val="22"/>
          <w:szCs w:val="22"/>
        </w:rPr>
        <w:t>workspaces</w:t>
      </w:r>
      <w:r w:rsidR="005139CB">
        <w:rPr>
          <w:sz w:val="22"/>
          <w:szCs w:val="22"/>
        </w:rPr>
        <w:t xml:space="preserve"> must be at least 6 ft apart in all directions. </w:t>
      </w:r>
    </w:p>
    <w:p w14:paraId="072B8F91" w14:textId="4150DB0F" w:rsidR="004E1ADF" w:rsidRDefault="005139CB" w:rsidP="004F3025">
      <w:pPr>
        <w:pStyle w:val="Default"/>
        <w:numPr>
          <w:ilvl w:val="1"/>
          <w:numId w:val="1"/>
        </w:numPr>
        <w:ind w:left="900"/>
        <w:rPr>
          <w:sz w:val="22"/>
          <w:szCs w:val="22"/>
        </w:rPr>
      </w:pPr>
      <w:r>
        <w:rPr>
          <w:sz w:val="22"/>
          <w:szCs w:val="22"/>
        </w:rPr>
        <w:t>Whenever possible, eat before or after work</w:t>
      </w:r>
      <w:r w:rsidR="00CB11B2">
        <w:rPr>
          <w:sz w:val="22"/>
          <w:szCs w:val="22"/>
        </w:rPr>
        <w:t>, or eat outside</w:t>
      </w:r>
      <w:r>
        <w:rPr>
          <w:sz w:val="22"/>
          <w:szCs w:val="22"/>
        </w:rPr>
        <w:t xml:space="preserve"> to avoid eating in the lab</w:t>
      </w:r>
      <w:r w:rsidR="00CB11B2">
        <w:rPr>
          <w:sz w:val="22"/>
          <w:szCs w:val="22"/>
        </w:rPr>
        <w:t>/building</w:t>
      </w:r>
      <w:r>
        <w:rPr>
          <w:sz w:val="22"/>
          <w:szCs w:val="22"/>
        </w:rPr>
        <w:t xml:space="preserve">. </w:t>
      </w:r>
      <w:r w:rsidR="004E1ADF">
        <w:rPr>
          <w:sz w:val="22"/>
          <w:szCs w:val="22"/>
        </w:rPr>
        <w:t xml:space="preserve">Shorter shifts may facilitate maximizing work efficiency </w:t>
      </w:r>
      <w:r w:rsidR="000B69B0">
        <w:rPr>
          <w:sz w:val="22"/>
          <w:szCs w:val="22"/>
        </w:rPr>
        <w:t>with</w:t>
      </w:r>
      <w:r w:rsidR="004E1ADF">
        <w:rPr>
          <w:sz w:val="22"/>
          <w:szCs w:val="22"/>
        </w:rPr>
        <w:t xml:space="preserve"> minim</w:t>
      </w:r>
      <w:r w:rsidR="000B69B0">
        <w:rPr>
          <w:sz w:val="22"/>
          <w:szCs w:val="22"/>
        </w:rPr>
        <w:t xml:space="preserve">al </w:t>
      </w:r>
      <w:r w:rsidR="004E1ADF">
        <w:rPr>
          <w:sz w:val="22"/>
          <w:szCs w:val="22"/>
        </w:rPr>
        <w:t>down-time.</w:t>
      </w:r>
    </w:p>
    <w:p w14:paraId="57E2C5EA" w14:textId="618EAE71" w:rsidR="004E1ADF" w:rsidRDefault="004E1ADF" w:rsidP="004F3025">
      <w:pPr>
        <w:pStyle w:val="Default"/>
        <w:numPr>
          <w:ilvl w:val="1"/>
          <w:numId w:val="1"/>
        </w:numPr>
        <w:ind w:left="900"/>
        <w:rPr>
          <w:sz w:val="22"/>
          <w:szCs w:val="22"/>
        </w:rPr>
      </w:pPr>
      <w:r>
        <w:rPr>
          <w:sz w:val="22"/>
          <w:szCs w:val="22"/>
        </w:rPr>
        <w:t xml:space="preserve">Break rooms, microwaves, and common eating areas should be avoided whenever possible. </w:t>
      </w:r>
    </w:p>
    <w:p w14:paraId="603F303F" w14:textId="77777777" w:rsidR="004E1ADF" w:rsidRDefault="004E1ADF" w:rsidP="004F3025">
      <w:pPr>
        <w:pStyle w:val="Default"/>
        <w:numPr>
          <w:ilvl w:val="1"/>
          <w:numId w:val="1"/>
        </w:numPr>
        <w:ind w:left="900"/>
        <w:rPr>
          <w:sz w:val="22"/>
          <w:szCs w:val="22"/>
        </w:rPr>
      </w:pPr>
      <w:r>
        <w:rPr>
          <w:sz w:val="22"/>
          <w:szCs w:val="22"/>
        </w:rPr>
        <w:t>D</w:t>
      </w:r>
      <w:r w:rsidR="00994435" w:rsidRPr="004E1ADF">
        <w:rPr>
          <w:sz w:val="22"/>
          <w:szCs w:val="22"/>
        </w:rPr>
        <w:t xml:space="preserve">isinfect surfaces such as tables and chairs before and after </w:t>
      </w:r>
      <w:r>
        <w:rPr>
          <w:sz w:val="22"/>
          <w:szCs w:val="22"/>
        </w:rPr>
        <w:t>use</w:t>
      </w:r>
      <w:r w:rsidR="00994435" w:rsidRPr="004E1ADF">
        <w:rPr>
          <w:sz w:val="22"/>
          <w:szCs w:val="22"/>
        </w:rPr>
        <w:t>.</w:t>
      </w:r>
    </w:p>
    <w:p w14:paraId="55FB4D40" w14:textId="0D4DE96D" w:rsidR="004E1ADF" w:rsidRDefault="004E1ADF" w:rsidP="004F3025">
      <w:pPr>
        <w:pStyle w:val="Default"/>
        <w:numPr>
          <w:ilvl w:val="1"/>
          <w:numId w:val="1"/>
        </w:numPr>
        <w:ind w:left="900"/>
        <w:rPr>
          <w:sz w:val="22"/>
          <w:szCs w:val="22"/>
        </w:rPr>
      </w:pPr>
      <w:r w:rsidRPr="004E1ADF">
        <w:rPr>
          <w:sz w:val="22"/>
          <w:szCs w:val="22"/>
        </w:rPr>
        <w:t xml:space="preserve">Cups, mugs, plates, and silverware must be washed with soap before and after use. </w:t>
      </w:r>
    </w:p>
    <w:p w14:paraId="5E7C70A7" w14:textId="5ED026C2" w:rsidR="00994435" w:rsidRPr="004E1ADF" w:rsidRDefault="004E1ADF" w:rsidP="004F3025">
      <w:pPr>
        <w:pStyle w:val="Default"/>
        <w:numPr>
          <w:ilvl w:val="1"/>
          <w:numId w:val="1"/>
        </w:numPr>
        <w:ind w:left="900"/>
        <w:rPr>
          <w:sz w:val="22"/>
          <w:szCs w:val="22"/>
        </w:rPr>
      </w:pPr>
      <w:r w:rsidRPr="004E1ADF">
        <w:rPr>
          <w:sz w:val="22"/>
          <w:szCs w:val="22"/>
        </w:rPr>
        <w:t xml:space="preserve">Wash your hands before and after using a break room. </w:t>
      </w:r>
    </w:p>
    <w:p w14:paraId="3815FF6A" w14:textId="77777777" w:rsidR="00994435" w:rsidRPr="00642CC8" w:rsidRDefault="00994435" w:rsidP="000E3644">
      <w:pPr>
        <w:pStyle w:val="Default"/>
        <w:ind w:firstLine="540"/>
        <w:rPr>
          <w:color w:val="4472C4" w:themeColor="accent1"/>
          <w:sz w:val="22"/>
          <w:szCs w:val="22"/>
        </w:rPr>
      </w:pPr>
      <w:r w:rsidRPr="00642CC8">
        <w:rPr>
          <w:color w:val="4472C4" w:themeColor="accent1"/>
          <w:sz w:val="22"/>
          <w:szCs w:val="22"/>
        </w:rPr>
        <w:t xml:space="preserve">https://www.cdc.gov/coronavirus/2019-ncov/prevent-getting-sick/cleaning-disinfection.html </w:t>
      </w:r>
    </w:p>
    <w:p w14:paraId="09FAFABC" w14:textId="091CEA1D" w:rsidR="00994435" w:rsidRPr="004E2D52" w:rsidRDefault="008456DB" w:rsidP="00994435">
      <w:pPr>
        <w:numPr>
          <w:ilvl w:val="0"/>
          <w:numId w:val="1"/>
        </w:numPr>
        <w:autoSpaceDE w:val="0"/>
        <w:autoSpaceDN w:val="0"/>
        <w:adjustRightInd w:val="0"/>
        <w:spacing w:after="0" w:line="240" w:lineRule="auto"/>
        <w:ind w:left="360"/>
        <w:rPr>
          <w:rFonts w:ascii="Arial" w:hAnsi="Arial" w:cs="Arial"/>
          <w:color w:val="000000"/>
        </w:rPr>
      </w:pPr>
      <w:r>
        <w:rPr>
          <w:rFonts w:ascii="Arial" w:hAnsi="Arial" w:cs="Arial"/>
          <w:b/>
          <w:bCs/>
          <w:color w:val="000000"/>
        </w:rPr>
        <w:lastRenderedPageBreak/>
        <w:t>Whenever possible, e</w:t>
      </w:r>
      <w:r w:rsidR="00994435" w:rsidRPr="008456DB">
        <w:rPr>
          <w:rFonts w:ascii="Arial" w:hAnsi="Arial" w:cs="Arial"/>
          <w:b/>
          <w:bCs/>
          <w:color w:val="000000"/>
        </w:rPr>
        <w:t xml:space="preserve">ach researcher </w:t>
      </w:r>
      <w:r w:rsidR="004E2D52" w:rsidRPr="008456DB">
        <w:rPr>
          <w:rFonts w:ascii="Arial" w:hAnsi="Arial" w:cs="Arial"/>
          <w:b/>
          <w:bCs/>
          <w:color w:val="000000"/>
        </w:rPr>
        <w:t>should</w:t>
      </w:r>
      <w:r w:rsidR="00994435" w:rsidRPr="008456DB">
        <w:rPr>
          <w:rFonts w:ascii="Arial" w:hAnsi="Arial" w:cs="Arial"/>
          <w:b/>
          <w:bCs/>
          <w:color w:val="000000"/>
        </w:rPr>
        <w:t xml:space="preserve"> have their own set of </w:t>
      </w:r>
      <w:r>
        <w:rPr>
          <w:rFonts w:ascii="Arial" w:hAnsi="Arial" w:cs="Arial"/>
          <w:b/>
          <w:bCs/>
          <w:color w:val="000000"/>
        </w:rPr>
        <w:t>frequently used</w:t>
      </w:r>
      <w:r w:rsidR="00994435" w:rsidRPr="008456DB">
        <w:rPr>
          <w:rFonts w:ascii="Arial" w:hAnsi="Arial" w:cs="Arial"/>
          <w:b/>
          <w:bCs/>
          <w:color w:val="000000"/>
        </w:rPr>
        <w:t xml:space="preserve"> tools</w:t>
      </w:r>
      <w:r w:rsidR="00994435" w:rsidRPr="004E2D52">
        <w:rPr>
          <w:rFonts w:ascii="Arial" w:hAnsi="Arial" w:cs="Arial"/>
          <w:color w:val="000000"/>
        </w:rPr>
        <w:t xml:space="preserve"> (please label with your name or initials)</w:t>
      </w:r>
      <w:r>
        <w:rPr>
          <w:rFonts w:ascii="Arial" w:hAnsi="Arial" w:cs="Arial"/>
          <w:color w:val="000000"/>
        </w:rPr>
        <w:t xml:space="preserve"> such as </w:t>
      </w:r>
      <w:r w:rsidR="00994435" w:rsidRPr="004E2D52">
        <w:rPr>
          <w:rFonts w:ascii="Arial" w:hAnsi="Arial" w:cs="Arial"/>
          <w:color w:val="000000"/>
        </w:rPr>
        <w:t xml:space="preserve">notebooks and writing instruments. </w:t>
      </w:r>
    </w:p>
    <w:p w14:paraId="7C71BB83" w14:textId="2CDB3A94" w:rsidR="00994435" w:rsidRPr="008456DB" w:rsidRDefault="00994435" w:rsidP="00994435">
      <w:pPr>
        <w:numPr>
          <w:ilvl w:val="0"/>
          <w:numId w:val="1"/>
        </w:numPr>
        <w:autoSpaceDE w:val="0"/>
        <w:autoSpaceDN w:val="0"/>
        <w:adjustRightInd w:val="0"/>
        <w:spacing w:after="0" w:line="240" w:lineRule="auto"/>
        <w:ind w:left="360"/>
        <w:rPr>
          <w:rFonts w:ascii="Arial" w:hAnsi="Arial" w:cs="Arial"/>
          <w:b/>
          <w:bCs/>
          <w:color w:val="000000"/>
        </w:rPr>
      </w:pPr>
      <w:r w:rsidRPr="008456DB">
        <w:rPr>
          <w:rFonts w:ascii="Arial" w:hAnsi="Arial" w:cs="Arial"/>
          <w:b/>
          <w:bCs/>
          <w:color w:val="000000"/>
        </w:rPr>
        <w:t xml:space="preserve">Gloves and disposable towels should be used when handling common </w:t>
      </w:r>
      <w:r w:rsidR="00E61134">
        <w:rPr>
          <w:rFonts w:ascii="Arial" w:hAnsi="Arial" w:cs="Arial"/>
          <w:b/>
          <w:bCs/>
          <w:color w:val="000000"/>
        </w:rPr>
        <w:t>items,</w:t>
      </w:r>
      <w:r w:rsidRPr="008456DB">
        <w:rPr>
          <w:rFonts w:ascii="Arial" w:hAnsi="Arial" w:cs="Arial"/>
          <w:b/>
          <w:bCs/>
          <w:color w:val="000000"/>
        </w:rPr>
        <w:t xml:space="preserve"> </w:t>
      </w:r>
      <w:r w:rsidR="00E61134">
        <w:rPr>
          <w:rFonts w:ascii="Arial" w:hAnsi="Arial" w:cs="Arial"/>
          <w:b/>
          <w:bCs/>
          <w:color w:val="000000"/>
        </w:rPr>
        <w:t xml:space="preserve">shared </w:t>
      </w:r>
      <w:r w:rsidRPr="008456DB">
        <w:rPr>
          <w:rFonts w:ascii="Arial" w:hAnsi="Arial" w:cs="Arial"/>
          <w:b/>
          <w:bCs/>
          <w:color w:val="000000"/>
        </w:rPr>
        <w:t xml:space="preserve">equipment, common computers, and cabinet handles. </w:t>
      </w:r>
    </w:p>
    <w:p w14:paraId="323379CA" w14:textId="71631BA0" w:rsidR="00994435" w:rsidRDefault="00994435" w:rsidP="00994435">
      <w:pPr>
        <w:numPr>
          <w:ilvl w:val="0"/>
          <w:numId w:val="1"/>
        </w:numPr>
        <w:autoSpaceDE w:val="0"/>
        <w:autoSpaceDN w:val="0"/>
        <w:adjustRightInd w:val="0"/>
        <w:spacing w:after="0" w:line="240" w:lineRule="auto"/>
        <w:ind w:left="360"/>
        <w:rPr>
          <w:rFonts w:ascii="Arial" w:hAnsi="Arial" w:cs="Arial"/>
          <w:color w:val="000000"/>
        </w:rPr>
      </w:pPr>
      <w:bookmarkStart w:id="3" w:name="_Hlk40793798"/>
      <w:r w:rsidRPr="008456DB">
        <w:rPr>
          <w:rFonts w:ascii="Arial" w:hAnsi="Arial" w:cs="Arial"/>
          <w:b/>
          <w:bCs/>
          <w:color w:val="000000"/>
        </w:rPr>
        <w:t>Door handles should be wiped or sprayed with 70% ethanol</w:t>
      </w:r>
      <w:r w:rsidRPr="004E2D52">
        <w:rPr>
          <w:rFonts w:ascii="Arial" w:hAnsi="Arial" w:cs="Arial"/>
          <w:color w:val="000000"/>
        </w:rPr>
        <w:t xml:space="preserve"> (or other EPA approved disinfectant) </w:t>
      </w:r>
      <w:r w:rsidR="008456DB">
        <w:rPr>
          <w:rFonts w:ascii="Arial" w:hAnsi="Arial" w:cs="Arial"/>
          <w:color w:val="000000"/>
        </w:rPr>
        <w:t>frequently</w:t>
      </w:r>
      <w:r w:rsidRPr="004E2D52">
        <w:rPr>
          <w:rFonts w:ascii="Arial" w:hAnsi="Arial" w:cs="Arial"/>
          <w:color w:val="000000"/>
        </w:rPr>
        <w:t>. Ideally</w:t>
      </w:r>
      <w:r w:rsidR="00077061">
        <w:rPr>
          <w:rFonts w:ascii="Arial" w:hAnsi="Arial" w:cs="Arial"/>
          <w:color w:val="000000"/>
        </w:rPr>
        <w:t>,</w:t>
      </w:r>
      <w:r w:rsidRPr="004E2D52">
        <w:rPr>
          <w:rFonts w:ascii="Arial" w:hAnsi="Arial" w:cs="Arial"/>
          <w:color w:val="000000"/>
        </w:rPr>
        <w:t xml:space="preserve"> post a log sheet to document daily disinfection. </w:t>
      </w:r>
    </w:p>
    <w:p w14:paraId="64692468" w14:textId="78B67E95" w:rsidR="00FE3F51" w:rsidRPr="00FE3F51" w:rsidRDefault="00FE3F51" w:rsidP="00994435">
      <w:pPr>
        <w:numPr>
          <w:ilvl w:val="0"/>
          <w:numId w:val="1"/>
        </w:numPr>
        <w:autoSpaceDE w:val="0"/>
        <w:autoSpaceDN w:val="0"/>
        <w:adjustRightInd w:val="0"/>
        <w:spacing w:after="0" w:line="240" w:lineRule="auto"/>
        <w:ind w:left="360"/>
        <w:rPr>
          <w:rFonts w:ascii="Arial" w:hAnsi="Arial" w:cs="Arial"/>
          <w:color w:val="000000"/>
        </w:rPr>
      </w:pPr>
      <w:r>
        <w:rPr>
          <w:rFonts w:ascii="Arial" w:hAnsi="Arial" w:cs="Arial"/>
          <w:b/>
          <w:bCs/>
          <w:color w:val="000000"/>
        </w:rPr>
        <w:t>Increase the frequency of cleaning and disinfecting, focusing on high-touch surfaces.</w:t>
      </w:r>
    </w:p>
    <w:p w14:paraId="465004B9" w14:textId="77777777" w:rsidR="00102262" w:rsidRPr="00102262" w:rsidRDefault="00102262" w:rsidP="00994435">
      <w:pPr>
        <w:numPr>
          <w:ilvl w:val="0"/>
          <w:numId w:val="1"/>
        </w:numPr>
        <w:autoSpaceDE w:val="0"/>
        <w:autoSpaceDN w:val="0"/>
        <w:adjustRightInd w:val="0"/>
        <w:spacing w:after="0" w:line="240" w:lineRule="auto"/>
        <w:ind w:left="360"/>
        <w:rPr>
          <w:rFonts w:ascii="Arial" w:hAnsi="Arial" w:cs="Arial"/>
          <w:color w:val="000000"/>
          <w:sz w:val="20"/>
          <w:szCs w:val="20"/>
        </w:rPr>
      </w:pPr>
      <w:r w:rsidRPr="00D017AC">
        <w:rPr>
          <w:rFonts w:ascii="Arial" w:hAnsi="Arial" w:cs="Arial"/>
          <w:b/>
          <w:bCs/>
          <w:color w:val="000000"/>
        </w:rPr>
        <w:t xml:space="preserve">Use </w:t>
      </w:r>
      <w:r w:rsidRPr="00102262">
        <w:rPr>
          <w:rFonts w:ascii="Arial" w:hAnsi="Arial" w:cs="Arial"/>
          <w:b/>
          <w:bCs/>
          <w:color w:val="000000"/>
        </w:rPr>
        <w:t>the stairs whenever possible.</w:t>
      </w:r>
      <w:r w:rsidRPr="00102262">
        <w:rPr>
          <w:rFonts w:ascii="Arial" w:hAnsi="Arial" w:cs="Arial"/>
          <w:color w:val="000000"/>
        </w:rPr>
        <w:t xml:space="preserve"> Use </w:t>
      </w:r>
      <w:r w:rsidRPr="00D017AC">
        <w:rPr>
          <w:rFonts w:ascii="Arial" w:hAnsi="Arial" w:cs="Arial"/>
          <w:color w:val="000000"/>
        </w:rPr>
        <w:t xml:space="preserve">of elevators is subject to the required physical distancing guidance. </w:t>
      </w:r>
    </w:p>
    <w:p w14:paraId="0C231F21" w14:textId="311323C5" w:rsidR="00FE3F51" w:rsidRPr="004E2D52" w:rsidRDefault="00FE3F51" w:rsidP="00994435">
      <w:pPr>
        <w:numPr>
          <w:ilvl w:val="0"/>
          <w:numId w:val="1"/>
        </w:numPr>
        <w:autoSpaceDE w:val="0"/>
        <w:autoSpaceDN w:val="0"/>
        <w:adjustRightInd w:val="0"/>
        <w:spacing w:after="0" w:line="240" w:lineRule="auto"/>
        <w:ind w:left="360"/>
        <w:rPr>
          <w:rFonts w:ascii="Arial" w:hAnsi="Arial" w:cs="Arial"/>
          <w:color w:val="000000"/>
        </w:rPr>
      </w:pPr>
      <w:r>
        <w:rPr>
          <w:rFonts w:ascii="Arial" w:hAnsi="Arial" w:cs="Arial"/>
          <w:b/>
          <w:bCs/>
          <w:color w:val="000000"/>
        </w:rPr>
        <w:t>Clean and disinfect affected surfaces as soon as possible after a known exposure to a person with respiratory symptoms (such as coughing/sneezing).</w:t>
      </w:r>
    </w:p>
    <w:p w14:paraId="363170F5" w14:textId="77777777" w:rsidR="00347C15" w:rsidRDefault="00347C15" w:rsidP="000B69B0">
      <w:pPr>
        <w:pStyle w:val="Default"/>
        <w:spacing w:line="120" w:lineRule="exact"/>
        <w:rPr>
          <w:b/>
          <w:bCs/>
          <w:u w:val="single"/>
        </w:rPr>
      </w:pPr>
      <w:bookmarkStart w:id="4" w:name="_Hlk43806170"/>
      <w:bookmarkEnd w:id="3"/>
    </w:p>
    <w:bookmarkEnd w:id="4"/>
    <w:p w14:paraId="3E29E8ED" w14:textId="7D006EAF" w:rsidR="008456DB" w:rsidRPr="00726EA5" w:rsidRDefault="00994435" w:rsidP="00994435">
      <w:pPr>
        <w:pStyle w:val="Default"/>
        <w:rPr>
          <w:b/>
          <w:bCs/>
          <w:u w:val="single"/>
        </w:rPr>
      </w:pPr>
      <w:r w:rsidRPr="00726EA5">
        <w:rPr>
          <w:b/>
          <w:bCs/>
          <w:u w:val="single"/>
        </w:rPr>
        <w:t>Create a plan for shared equipment.</w:t>
      </w:r>
    </w:p>
    <w:p w14:paraId="387A6CD9" w14:textId="0F91C059" w:rsidR="00FE3F51" w:rsidRPr="00FE3F51" w:rsidRDefault="00FE3F51" w:rsidP="00FE3F51">
      <w:pPr>
        <w:pStyle w:val="Default"/>
        <w:numPr>
          <w:ilvl w:val="0"/>
          <w:numId w:val="1"/>
        </w:numPr>
        <w:ind w:left="360"/>
        <w:rPr>
          <w:b/>
          <w:bCs/>
          <w:sz w:val="22"/>
          <w:szCs w:val="22"/>
        </w:rPr>
      </w:pPr>
      <w:r>
        <w:rPr>
          <w:b/>
          <w:bCs/>
          <w:sz w:val="22"/>
          <w:szCs w:val="22"/>
        </w:rPr>
        <w:t xml:space="preserve">All shared equipment must be disinfected </w:t>
      </w:r>
      <w:r>
        <w:rPr>
          <w:b/>
          <w:bCs/>
          <w:i/>
          <w:iCs/>
          <w:sz w:val="22"/>
          <w:szCs w:val="22"/>
        </w:rPr>
        <w:t xml:space="preserve">before </w:t>
      </w:r>
      <w:r>
        <w:rPr>
          <w:b/>
          <w:bCs/>
          <w:sz w:val="22"/>
          <w:szCs w:val="22"/>
        </w:rPr>
        <w:t xml:space="preserve">and </w:t>
      </w:r>
      <w:r>
        <w:rPr>
          <w:b/>
          <w:bCs/>
          <w:i/>
          <w:iCs/>
          <w:sz w:val="22"/>
          <w:szCs w:val="22"/>
        </w:rPr>
        <w:t xml:space="preserve">after </w:t>
      </w:r>
      <w:r>
        <w:rPr>
          <w:b/>
          <w:bCs/>
          <w:sz w:val="22"/>
          <w:szCs w:val="22"/>
        </w:rPr>
        <w:t xml:space="preserve">each use. </w:t>
      </w:r>
    </w:p>
    <w:p w14:paraId="78F705BF" w14:textId="5CA98CD6" w:rsidR="00FE3F51" w:rsidRPr="00FE3F51" w:rsidRDefault="00994435" w:rsidP="00FE3F51">
      <w:pPr>
        <w:numPr>
          <w:ilvl w:val="0"/>
          <w:numId w:val="1"/>
        </w:numPr>
        <w:autoSpaceDE w:val="0"/>
        <w:autoSpaceDN w:val="0"/>
        <w:adjustRightInd w:val="0"/>
        <w:spacing w:after="0" w:line="240" w:lineRule="auto"/>
        <w:ind w:left="360"/>
        <w:rPr>
          <w:rFonts w:ascii="Arial" w:hAnsi="Arial" w:cs="Arial"/>
          <w:color w:val="000000"/>
        </w:rPr>
      </w:pPr>
      <w:r w:rsidRPr="00726EA5">
        <w:rPr>
          <w:rFonts w:ascii="Arial" w:hAnsi="Arial" w:cs="Arial"/>
          <w:b/>
          <w:bCs/>
          <w:color w:val="000000"/>
        </w:rPr>
        <w:t>Wear disposable gloves while cleaning and disinfecting.</w:t>
      </w:r>
      <w:r w:rsidRPr="00726EA5">
        <w:rPr>
          <w:rFonts w:ascii="Arial" w:hAnsi="Arial" w:cs="Arial"/>
          <w:color w:val="000000"/>
        </w:rPr>
        <w:t xml:space="preserve"> Discard gloves after each use. Clean hands immediately after gloves are removed. </w:t>
      </w:r>
    </w:p>
    <w:p w14:paraId="13B62B63" w14:textId="313F3D86" w:rsidR="00994435" w:rsidRPr="00726EA5" w:rsidRDefault="00726EA5" w:rsidP="00994435">
      <w:pPr>
        <w:numPr>
          <w:ilvl w:val="0"/>
          <w:numId w:val="1"/>
        </w:numPr>
        <w:autoSpaceDE w:val="0"/>
        <w:autoSpaceDN w:val="0"/>
        <w:adjustRightInd w:val="0"/>
        <w:spacing w:after="0" w:line="240" w:lineRule="auto"/>
        <w:ind w:left="360"/>
        <w:rPr>
          <w:rFonts w:ascii="Arial" w:hAnsi="Arial" w:cs="Arial"/>
          <w:color w:val="000000"/>
        </w:rPr>
      </w:pPr>
      <w:r w:rsidRPr="00726EA5">
        <w:rPr>
          <w:rFonts w:ascii="Arial" w:hAnsi="Arial" w:cs="Arial"/>
          <w:b/>
          <w:bCs/>
          <w:color w:val="000000"/>
        </w:rPr>
        <w:t>D</w:t>
      </w:r>
      <w:r w:rsidR="00994435" w:rsidRPr="00726EA5">
        <w:rPr>
          <w:rFonts w:ascii="Arial" w:hAnsi="Arial" w:cs="Arial"/>
          <w:b/>
          <w:bCs/>
          <w:color w:val="000000"/>
        </w:rPr>
        <w:t>isinfect equipment that normally makes direct physical contact with human skin</w:t>
      </w:r>
      <w:r w:rsidR="00994435" w:rsidRPr="00726EA5">
        <w:rPr>
          <w:rFonts w:ascii="Arial" w:hAnsi="Arial" w:cs="Arial"/>
          <w:color w:val="000000"/>
        </w:rPr>
        <w:t xml:space="preserve">, which includes eyepieces for microscopes, keyboards, touch pads, freezer door handles, etc. </w:t>
      </w:r>
    </w:p>
    <w:p w14:paraId="4EAB2B4A" w14:textId="2141BB86" w:rsidR="00994435" w:rsidRPr="00726EA5" w:rsidRDefault="00994435" w:rsidP="00994435">
      <w:pPr>
        <w:numPr>
          <w:ilvl w:val="0"/>
          <w:numId w:val="1"/>
        </w:numPr>
        <w:autoSpaceDE w:val="0"/>
        <w:autoSpaceDN w:val="0"/>
        <w:adjustRightInd w:val="0"/>
        <w:spacing w:after="0" w:line="240" w:lineRule="auto"/>
        <w:ind w:left="360"/>
        <w:rPr>
          <w:rFonts w:ascii="Arial" w:hAnsi="Arial" w:cs="Arial"/>
          <w:b/>
          <w:bCs/>
          <w:color w:val="000000"/>
        </w:rPr>
      </w:pPr>
      <w:r w:rsidRPr="00726EA5">
        <w:rPr>
          <w:rFonts w:ascii="Arial" w:hAnsi="Arial" w:cs="Arial"/>
          <w:b/>
          <w:bCs/>
          <w:color w:val="000000"/>
        </w:rPr>
        <w:t xml:space="preserve">Use disposable tissues, paper towels, Kimwipes, etc. to touch surfaces that cannot be disinfected and when gloves are not available. </w:t>
      </w:r>
    </w:p>
    <w:p w14:paraId="17A883D0" w14:textId="70636E60" w:rsidR="00994435" w:rsidRDefault="00994435" w:rsidP="00994435">
      <w:pPr>
        <w:numPr>
          <w:ilvl w:val="0"/>
          <w:numId w:val="1"/>
        </w:numPr>
        <w:autoSpaceDE w:val="0"/>
        <w:autoSpaceDN w:val="0"/>
        <w:adjustRightInd w:val="0"/>
        <w:spacing w:after="0" w:line="240" w:lineRule="auto"/>
        <w:ind w:left="360"/>
        <w:rPr>
          <w:rFonts w:ascii="Arial" w:hAnsi="Arial" w:cs="Arial"/>
          <w:color w:val="000000"/>
        </w:rPr>
      </w:pPr>
      <w:bookmarkStart w:id="5" w:name="_Hlk40794700"/>
      <w:r w:rsidRPr="00726EA5">
        <w:rPr>
          <w:rFonts w:ascii="Arial" w:hAnsi="Arial" w:cs="Arial"/>
          <w:b/>
          <w:bCs/>
          <w:color w:val="000000"/>
        </w:rPr>
        <w:t xml:space="preserve">Use disposable towels to turn off sink faucets </w:t>
      </w:r>
      <w:r w:rsidR="00726EA5">
        <w:rPr>
          <w:rFonts w:ascii="Arial" w:hAnsi="Arial" w:cs="Arial"/>
          <w:b/>
          <w:bCs/>
          <w:color w:val="000000"/>
        </w:rPr>
        <w:t xml:space="preserve">and open doors </w:t>
      </w:r>
      <w:r w:rsidRPr="00726EA5">
        <w:rPr>
          <w:rFonts w:ascii="Arial" w:hAnsi="Arial" w:cs="Arial"/>
          <w:b/>
          <w:bCs/>
          <w:color w:val="000000"/>
        </w:rPr>
        <w:t>after hand washing</w:t>
      </w:r>
      <w:r w:rsidRPr="00726EA5">
        <w:rPr>
          <w:rFonts w:ascii="Arial" w:hAnsi="Arial" w:cs="Arial"/>
          <w:color w:val="000000"/>
        </w:rPr>
        <w:t xml:space="preserve"> to avoid re</w:t>
      </w:r>
      <w:r w:rsidR="00726EA5">
        <w:rPr>
          <w:rFonts w:ascii="Arial" w:hAnsi="Arial" w:cs="Arial"/>
          <w:color w:val="000000"/>
        </w:rPr>
        <w:t>-</w:t>
      </w:r>
      <w:r w:rsidRPr="00726EA5">
        <w:rPr>
          <w:rFonts w:ascii="Arial" w:hAnsi="Arial" w:cs="Arial"/>
          <w:color w:val="000000"/>
        </w:rPr>
        <w:t xml:space="preserve">contaminating hands. </w:t>
      </w:r>
    </w:p>
    <w:p w14:paraId="39ABEF9C" w14:textId="5BB67CC4" w:rsidR="00FE3F51" w:rsidRDefault="00FE3F51" w:rsidP="00FE3F51">
      <w:pPr>
        <w:numPr>
          <w:ilvl w:val="0"/>
          <w:numId w:val="1"/>
        </w:numPr>
        <w:autoSpaceDE w:val="0"/>
        <w:autoSpaceDN w:val="0"/>
        <w:adjustRightInd w:val="0"/>
        <w:spacing w:after="0" w:line="240" w:lineRule="auto"/>
        <w:ind w:left="360"/>
        <w:rPr>
          <w:rFonts w:ascii="Arial" w:hAnsi="Arial" w:cs="Arial"/>
          <w:color w:val="000000"/>
        </w:rPr>
      </w:pPr>
      <w:r w:rsidRPr="00FE3F51">
        <w:rPr>
          <w:rFonts w:ascii="Arial" w:hAnsi="Arial" w:cs="Arial"/>
          <w:b/>
          <w:bCs/>
          <w:color w:val="000000"/>
        </w:rPr>
        <w:t>Consult manufacturer recommendations on cleaning products appropriate for electronics.</w:t>
      </w:r>
      <w:r>
        <w:t xml:space="preserve"> </w:t>
      </w:r>
      <w:r w:rsidRPr="00FE3F51">
        <w:rPr>
          <w:rFonts w:ascii="Arial" w:hAnsi="Arial" w:cs="Arial"/>
          <w:color w:val="000000"/>
        </w:rPr>
        <w:t>If no guidance is available, consider the use of alcohol-based wipes or spray containing at least 70% alcohol. Use of alcohol-based products may reduce risk of damage to sensitive machine components. Whenever possible, consider using wipeable covers for electronics</w:t>
      </w:r>
      <w:r w:rsidR="00B43030">
        <w:rPr>
          <w:rFonts w:ascii="Arial" w:hAnsi="Arial" w:cs="Arial"/>
          <w:color w:val="000000"/>
        </w:rPr>
        <w:t>.</w:t>
      </w:r>
    </w:p>
    <w:p w14:paraId="0C546C5C" w14:textId="77777777" w:rsidR="000B69B0" w:rsidRDefault="000B69B0" w:rsidP="000B69B0">
      <w:pPr>
        <w:pStyle w:val="Default"/>
        <w:spacing w:line="120" w:lineRule="exact"/>
        <w:rPr>
          <w:b/>
          <w:bCs/>
          <w:u w:val="single"/>
        </w:rPr>
      </w:pPr>
      <w:bookmarkStart w:id="6" w:name="_Hlk42232764"/>
      <w:bookmarkEnd w:id="5"/>
    </w:p>
    <w:p w14:paraId="35943583" w14:textId="69191A6F" w:rsidR="00994435" w:rsidRDefault="00994435" w:rsidP="00994435">
      <w:pPr>
        <w:pStyle w:val="Default"/>
        <w:rPr>
          <w:b/>
          <w:bCs/>
          <w:u w:val="single"/>
        </w:rPr>
      </w:pPr>
      <w:r w:rsidRPr="006E4618">
        <w:rPr>
          <w:b/>
          <w:bCs/>
          <w:u w:val="single"/>
        </w:rPr>
        <w:t xml:space="preserve">Create a plan for interactions with others outside the </w:t>
      </w:r>
      <w:r w:rsidR="000B69B0">
        <w:rPr>
          <w:b/>
          <w:bCs/>
          <w:u w:val="single"/>
        </w:rPr>
        <w:t>research environment</w:t>
      </w:r>
      <w:r w:rsidRPr="006E4618">
        <w:rPr>
          <w:b/>
          <w:bCs/>
          <w:u w:val="single"/>
        </w:rPr>
        <w:t xml:space="preserve">. </w:t>
      </w:r>
    </w:p>
    <w:p w14:paraId="11D5C1FA" w14:textId="50700866" w:rsidR="00994435" w:rsidRPr="00102262" w:rsidRDefault="001416B3" w:rsidP="00102262">
      <w:pPr>
        <w:numPr>
          <w:ilvl w:val="0"/>
          <w:numId w:val="1"/>
        </w:numPr>
        <w:autoSpaceDE w:val="0"/>
        <w:autoSpaceDN w:val="0"/>
        <w:adjustRightInd w:val="0"/>
        <w:spacing w:after="0" w:line="240" w:lineRule="auto"/>
        <w:ind w:left="360"/>
        <w:rPr>
          <w:rFonts w:ascii="Arial" w:hAnsi="Arial" w:cs="Arial"/>
          <w:b/>
          <w:bCs/>
          <w:color w:val="000000"/>
        </w:rPr>
      </w:pPr>
      <w:r w:rsidRPr="001416B3">
        <w:rPr>
          <w:rFonts w:ascii="Arial" w:hAnsi="Arial" w:cs="Arial"/>
          <w:b/>
          <w:bCs/>
          <w:color w:val="000000"/>
        </w:rPr>
        <w:t>Do</w:t>
      </w:r>
      <w:r w:rsidR="00994435" w:rsidRPr="001416B3">
        <w:rPr>
          <w:rFonts w:ascii="Arial" w:hAnsi="Arial" w:cs="Arial"/>
          <w:b/>
          <w:bCs/>
          <w:color w:val="000000"/>
        </w:rPr>
        <w:t xml:space="preserve"> not congregate in entrances, </w:t>
      </w:r>
      <w:r w:rsidRPr="001416B3">
        <w:rPr>
          <w:rFonts w:ascii="Arial" w:hAnsi="Arial" w:cs="Arial"/>
          <w:b/>
          <w:bCs/>
          <w:color w:val="000000"/>
        </w:rPr>
        <w:t xml:space="preserve">hallways, </w:t>
      </w:r>
      <w:r w:rsidR="002F61F0" w:rsidRPr="001416B3">
        <w:rPr>
          <w:rFonts w:ascii="Arial" w:hAnsi="Arial" w:cs="Arial"/>
          <w:b/>
          <w:bCs/>
          <w:color w:val="000000"/>
        </w:rPr>
        <w:t>stairwells,</w:t>
      </w:r>
      <w:r w:rsidR="00994435" w:rsidRPr="001416B3">
        <w:rPr>
          <w:rFonts w:ascii="Arial" w:hAnsi="Arial" w:cs="Arial"/>
          <w:b/>
          <w:bCs/>
          <w:color w:val="000000"/>
        </w:rPr>
        <w:t xml:space="preserve"> </w:t>
      </w:r>
      <w:r w:rsidRPr="001416B3">
        <w:rPr>
          <w:rFonts w:ascii="Arial" w:hAnsi="Arial" w:cs="Arial"/>
          <w:b/>
          <w:bCs/>
          <w:color w:val="000000"/>
        </w:rPr>
        <w:t>or</w:t>
      </w:r>
      <w:r w:rsidR="00994435" w:rsidRPr="001416B3">
        <w:rPr>
          <w:rFonts w:ascii="Arial" w:hAnsi="Arial" w:cs="Arial"/>
          <w:b/>
          <w:bCs/>
          <w:color w:val="000000"/>
        </w:rPr>
        <w:t xml:space="preserve"> elevator lobbies. </w:t>
      </w:r>
    </w:p>
    <w:bookmarkEnd w:id="6"/>
    <w:p w14:paraId="3F2F5127" w14:textId="21150423" w:rsidR="00994435" w:rsidRPr="001416B3" w:rsidRDefault="00994435" w:rsidP="00994435">
      <w:pPr>
        <w:numPr>
          <w:ilvl w:val="0"/>
          <w:numId w:val="1"/>
        </w:numPr>
        <w:autoSpaceDE w:val="0"/>
        <w:autoSpaceDN w:val="0"/>
        <w:adjustRightInd w:val="0"/>
        <w:spacing w:after="0" w:line="240" w:lineRule="auto"/>
        <w:ind w:left="360"/>
        <w:rPr>
          <w:rFonts w:ascii="Arial" w:hAnsi="Arial" w:cs="Arial"/>
          <w:color w:val="000000"/>
        </w:rPr>
      </w:pPr>
      <w:r w:rsidRPr="001416B3">
        <w:rPr>
          <w:rFonts w:ascii="Arial" w:hAnsi="Arial" w:cs="Arial"/>
          <w:b/>
          <w:bCs/>
          <w:color w:val="000000"/>
        </w:rPr>
        <w:t xml:space="preserve">Contact with other </w:t>
      </w:r>
      <w:r w:rsidR="00FF4DA0">
        <w:rPr>
          <w:rFonts w:ascii="Arial" w:hAnsi="Arial" w:cs="Arial"/>
          <w:b/>
          <w:bCs/>
          <w:color w:val="000000"/>
        </w:rPr>
        <w:t>research groups</w:t>
      </w:r>
      <w:r w:rsidRPr="001416B3">
        <w:rPr>
          <w:rFonts w:ascii="Arial" w:hAnsi="Arial" w:cs="Arial"/>
          <w:b/>
          <w:bCs/>
          <w:color w:val="000000"/>
        </w:rPr>
        <w:t xml:space="preserve"> should preferably be through phone calls or email/text messaging </w:t>
      </w:r>
      <w:r w:rsidRPr="00FE3F51">
        <w:rPr>
          <w:rFonts w:ascii="Arial" w:hAnsi="Arial" w:cs="Arial"/>
          <w:color w:val="000000"/>
        </w:rPr>
        <w:t xml:space="preserve">except in cases of extreme emergency. </w:t>
      </w:r>
    </w:p>
    <w:p w14:paraId="6A4FE8BA" w14:textId="77777777" w:rsidR="001416B3" w:rsidRPr="001416B3" w:rsidRDefault="00994435" w:rsidP="00994435">
      <w:pPr>
        <w:numPr>
          <w:ilvl w:val="0"/>
          <w:numId w:val="1"/>
        </w:numPr>
        <w:autoSpaceDE w:val="0"/>
        <w:autoSpaceDN w:val="0"/>
        <w:adjustRightInd w:val="0"/>
        <w:spacing w:after="0" w:line="240" w:lineRule="auto"/>
        <w:ind w:left="360"/>
        <w:rPr>
          <w:rFonts w:ascii="Arial" w:hAnsi="Arial" w:cs="Arial"/>
          <w:color w:val="000000"/>
        </w:rPr>
      </w:pPr>
      <w:r w:rsidRPr="001416B3">
        <w:rPr>
          <w:rFonts w:ascii="Arial" w:hAnsi="Arial" w:cs="Arial"/>
          <w:b/>
          <w:bCs/>
          <w:color w:val="000000"/>
        </w:rPr>
        <w:t>Transfer of items should be arranged by leaving them in a designated area</w:t>
      </w:r>
      <w:r w:rsidRPr="001416B3">
        <w:t xml:space="preserve"> </w:t>
      </w:r>
      <w:r w:rsidRPr="00E61134">
        <w:rPr>
          <w:rFonts w:ascii="Arial" w:hAnsi="Arial" w:cs="Arial"/>
          <w:color w:val="000000"/>
        </w:rPr>
        <w:t>rather than</w:t>
      </w:r>
      <w:r w:rsidRPr="001416B3">
        <w:t xml:space="preserve"> </w:t>
      </w:r>
      <w:r w:rsidRPr="00FE3F51">
        <w:rPr>
          <w:rFonts w:ascii="Arial" w:hAnsi="Arial" w:cs="Arial"/>
          <w:color w:val="000000"/>
        </w:rPr>
        <w:t>handing them over in person.</w:t>
      </w:r>
      <w:r w:rsidRPr="001416B3">
        <w:t xml:space="preserve"> </w:t>
      </w:r>
    </w:p>
    <w:p w14:paraId="154908C2" w14:textId="1D35562D" w:rsidR="00994435" w:rsidRPr="000B69B0" w:rsidRDefault="00994435" w:rsidP="00994435">
      <w:pPr>
        <w:numPr>
          <w:ilvl w:val="0"/>
          <w:numId w:val="1"/>
        </w:numPr>
        <w:autoSpaceDE w:val="0"/>
        <w:autoSpaceDN w:val="0"/>
        <w:adjustRightInd w:val="0"/>
        <w:spacing w:after="0" w:line="240" w:lineRule="auto"/>
        <w:ind w:left="360"/>
        <w:rPr>
          <w:rFonts w:ascii="Arial" w:hAnsi="Arial" w:cs="Arial"/>
          <w:color w:val="000000"/>
        </w:rPr>
      </w:pPr>
      <w:r w:rsidRPr="001416B3">
        <w:rPr>
          <w:rFonts w:ascii="Arial" w:hAnsi="Arial" w:cs="Arial"/>
          <w:b/>
          <w:bCs/>
          <w:color w:val="000000"/>
        </w:rPr>
        <w:t xml:space="preserve">Use of shared facilities and other </w:t>
      </w:r>
      <w:r w:rsidR="00084E3E">
        <w:rPr>
          <w:rFonts w:ascii="Arial" w:hAnsi="Arial" w:cs="Arial"/>
          <w:b/>
          <w:bCs/>
          <w:color w:val="000000"/>
        </w:rPr>
        <w:t>researchers’</w:t>
      </w:r>
      <w:r w:rsidRPr="001416B3">
        <w:rPr>
          <w:rFonts w:ascii="Arial" w:hAnsi="Arial" w:cs="Arial"/>
          <w:b/>
          <w:bCs/>
          <w:color w:val="000000"/>
        </w:rPr>
        <w:t xml:space="preserve"> equipment should be pre-arranged</w:t>
      </w:r>
      <w:r w:rsidRPr="001416B3">
        <w:t xml:space="preserve"> </w:t>
      </w:r>
      <w:r w:rsidRPr="00E61134">
        <w:rPr>
          <w:rFonts w:ascii="Arial" w:hAnsi="Arial" w:cs="Arial"/>
          <w:color w:val="000000"/>
        </w:rPr>
        <w:t>in order to avoid</w:t>
      </w:r>
      <w:r w:rsidRPr="001416B3">
        <w:t xml:space="preserve"> </w:t>
      </w:r>
      <w:r w:rsidRPr="00FE3F51">
        <w:rPr>
          <w:rFonts w:ascii="Arial" w:hAnsi="Arial" w:cs="Arial"/>
          <w:color w:val="000000"/>
        </w:rPr>
        <w:t>accidental contact.</w:t>
      </w:r>
      <w:r w:rsidRPr="001416B3">
        <w:t xml:space="preserve"> </w:t>
      </w:r>
    </w:p>
    <w:p w14:paraId="2CC293F0" w14:textId="6E5E8555" w:rsidR="00D017AC" w:rsidRPr="00D017AC" w:rsidRDefault="000B69B0" w:rsidP="00102262">
      <w:pPr>
        <w:numPr>
          <w:ilvl w:val="0"/>
          <w:numId w:val="1"/>
        </w:numPr>
        <w:autoSpaceDE w:val="0"/>
        <w:autoSpaceDN w:val="0"/>
        <w:adjustRightInd w:val="0"/>
        <w:spacing w:after="0" w:line="240" w:lineRule="auto"/>
        <w:ind w:left="360"/>
        <w:rPr>
          <w:rFonts w:ascii="Arial" w:hAnsi="Arial" w:cs="Arial"/>
          <w:b/>
          <w:bCs/>
          <w:color w:val="000000"/>
        </w:rPr>
      </w:pPr>
      <w:r w:rsidRPr="000B69B0">
        <w:rPr>
          <w:rFonts w:ascii="Arial" w:hAnsi="Arial" w:cs="Arial"/>
          <w:b/>
          <w:bCs/>
          <w:color w:val="000000"/>
        </w:rPr>
        <w:t xml:space="preserve">Assembling or convening in groups of greater than 10 people poses a significant risk of viral transmission and is not permitted. </w:t>
      </w:r>
    </w:p>
    <w:p w14:paraId="2866AA40" w14:textId="77777777" w:rsidR="000B69B0" w:rsidRDefault="000B69B0" w:rsidP="000B69B0">
      <w:pPr>
        <w:pStyle w:val="Default"/>
        <w:spacing w:line="120" w:lineRule="exact"/>
        <w:rPr>
          <w:b/>
          <w:bCs/>
          <w:u w:val="single"/>
        </w:rPr>
      </w:pPr>
    </w:p>
    <w:p w14:paraId="26CA0538" w14:textId="467152EB" w:rsidR="00785BDD" w:rsidRPr="00785BDD" w:rsidRDefault="00785BDD" w:rsidP="00785BDD">
      <w:pPr>
        <w:pStyle w:val="Default"/>
        <w:rPr>
          <w:b/>
          <w:bCs/>
          <w:u w:val="single"/>
        </w:rPr>
      </w:pPr>
      <w:r>
        <w:rPr>
          <w:b/>
          <w:bCs/>
          <w:u w:val="single"/>
        </w:rPr>
        <w:t>Plans for monitoring</w:t>
      </w:r>
      <w:r w:rsidR="000E078E">
        <w:rPr>
          <w:b/>
          <w:bCs/>
          <w:u w:val="single"/>
        </w:rPr>
        <w:t xml:space="preserve"> compliance</w:t>
      </w:r>
      <w:r w:rsidR="00617842" w:rsidRPr="006E4618">
        <w:rPr>
          <w:b/>
          <w:bCs/>
          <w:u w:val="single"/>
        </w:rPr>
        <w:t xml:space="preserve">. </w:t>
      </w:r>
    </w:p>
    <w:p w14:paraId="31B2A2A3" w14:textId="41AE4AC7" w:rsidR="00D23DAA" w:rsidRDefault="00D23DAA" w:rsidP="00D23DAA">
      <w:pPr>
        <w:numPr>
          <w:ilvl w:val="0"/>
          <w:numId w:val="1"/>
        </w:numPr>
        <w:autoSpaceDE w:val="0"/>
        <w:autoSpaceDN w:val="0"/>
        <w:adjustRightInd w:val="0"/>
        <w:spacing w:after="0" w:line="240" w:lineRule="auto"/>
        <w:ind w:left="360"/>
        <w:rPr>
          <w:rFonts w:ascii="Arial" w:hAnsi="Arial" w:cs="Arial"/>
          <w:color w:val="000000"/>
        </w:rPr>
      </w:pPr>
      <w:r w:rsidRPr="00347C15">
        <w:rPr>
          <w:rFonts w:ascii="Arial" w:hAnsi="Arial" w:cs="Arial"/>
          <w:b/>
          <w:bCs/>
          <w:color w:val="000000"/>
        </w:rPr>
        <w:t xml:space="preserve">Compliance with these guidelines is critical to keep everyone safe and back </w:t>
      </w:r>
      <w:r>
        <w:rPr>
          <w:rFonts w:ascii="Arial" w:hAnsi="Arial" w:cs="Arial"/>
          <w:b/>
          <w:bCs/>
          <w:color w:val="000000"/>
        </w:rPr>
        <w:t>at</w:t>
      </w:r>
      <w:r w:rsidRPr="00347C15">
        <w:rPr>
          <w:rFonts w:ascii="Arial" w:hAnsi="Arial" w:cs="Arial"/>
          <w:b/>
          <w:bCs/>
          <w:color w:val="000000"/>
        </w:rPr>
        <w:t xml:space="preserve"> work.</w:t>
      </w:r>
      <w:r>
        <w:rPr>
          <w:rFonts w:ascii="Arial" w:hAnsi="Arial" w:cs="Arial"/>
          <w:color w:val="000000"/>
        </w:rPr>
        <w:t xml:space="preserve"> </w:t>
      </w:r>
      <w:r w:rsidRPr="00785BDD">
        <w:rPr>
          <w:rFonts w:ascii="Arial" w:hAnsi="Arial" w:cs="Arial"/>
          <w:color w:val="000000"/>
        </w:rPr>
        <w:t xml:space="preserve">Each PI </w:t>
      </w:r>
      <w:r>
        <w:rPr>
          <w:rFonts w:ascii="Arial" w:hAnsi="Arial" w:cs="Arial"/>
          <w:color w:val="000000"/>
        </w:rPr>
        <w:t>must</w:t>
      </w:r>
      <w:r w:rsidRPr="00785BDD">
        <w:rPr>
          <w:rFonts w:ascii="Arial" w:hAnsi="Arial" w:cs="Arial"/>
          <w:color w:val="000000"/>
        </w:rPr>
        <w:t xml:space="preserve"> discuss with all of their research personnel the importance of compliance</w:t>
      </w:r>
      <w:r>
        <w:rPr>
          <w:rFonts w:ascii="Arial" w:hAnsi="Arial" w:cs="Arial"/>
          <w:color w:val="000000"/>
        </w:rPr>
        <w:t>.</w:t>
      </w:r>
    </w:p>
    <w:p w14:paraId="2D162567" w14:textId="77777777" w:rsidR="00D23DAA" w:rsidRPr="00421397" w:rsidRDefault="00D23DAA" w:rsidP="00D23DAA">
      <w:pPr>
        <w:numPr>
          <w:ilvl w:val="0"/>
          <w:numId w:val="1"/>
        </w:numPr>
        <w:autoSpaceDE w:val="0"/>
        <w:autoSpaceDN w:val="0"/>
        <w:adjustRightInd w:val="0"/>
        <w:spacing w:after="0" w:line="240" w:lineRule="auto"/>
        <w:ind w:left="360"/>
        <w:rPr>
          <w:rFonts w:ascii="Arial" w:hAnsi="Arial" w:cs="Arial"/>
          <w:color w:val="000000"/>
        </w:rPr>
      </w:pPr>
      <w:r w:rsidRPr="00785BDD">
        <w:rPr>
          <w:rFonts w:ascii="Arial" w:hAnsi="Arial" w:cs="Arial"/>
          <w:b/>
          <w:bCs/>
          <w:color w:val="000000"/>
        </w:rPr>
        <w:t>Peer-to-peer monitoring is encouraged</w:t>
      </w:r>
      <w:r w:rsidRPr="00785BDD">
        <w:rPr>
          <w:rFonts w:ascii="Arial" w:hAnsi="Arial" w:cs="Arial"/>
          <w:color w:val="000000"/>
        </w:rPr>
        <w:t>: “if you see something, say something.”</w:t>
      </w:r>
      <w:r>
        <w:rPr>
          <w:rFonts w:ascii="Arial" w:hAnsi="Arial" w:cs="Arial"/>
          <w:color w:val="000000"/>
        </w:rPr>
        <w:t xml:space="preserve"> </w:t>
      </w:r>
      <w:r w:rsidRPr="00421397">
        <w:rPr>
          <w:rFonts w:ascii="Arial" w:hAnsi="Arial" w:cs="Arial"/>
          <w:color w:val="000000"/>
        </w:rPr>
        <w:t>To report violations of compliance rules</w:t>
      </w:r>
      <w:r>
        <w:rPr>
          <w:rFonts w:ascii="Arial" w:hAnsi="Arial" w:cs="Arial"/>
          <w:color w:val="000000"/>
        </w:rPr>
        <w:t>:</w:t>
      </w:r>
      <w:r w:rsidRPr="00421397">
        <w:rPr>
          <w:rFonts w:ascii="Arial" w:hAnsi="Arial" w:cs="Arial"/>
          <w:color w:val="000000"/>
        </w:rPr>
        <w:t xml:space="preserve"> (1) politely ask the person to please comply</w:t>
      </w:r>
      <w:r>
        <w:rPr>
          <w:rFonts w:ascii="Arial" w:hAnsi="Arial" w:cs="Arial"/>
          <w:color w:val="000000"/>
        </w:rPr>
        <w:t>,</w:t>
      </w:r>
      <w:r w:rsidRPr="00421397">
        <w:rPr>
          <w:rFonts w:ascii="Arial" w:hAnsi="Arial" w:cs="Arial"/>
          <w:color w:val="000000"/>
        </w:rPr>
        <w:t xml:space="preserve"> and (2) if the person refuses to comply, please report this to your PI </w:t>
      </w:r>
      <w:r>
        <w:rPr>
          <w:rFonts w:ascii="Arial" w:hAnsi="Arial" w:cs="Arial"/>
          <w:color w:val="000000"/>
        </w:rPr>
        <w:t xml:space="preserve">designate, PI </w:t>
      </w:r>
      <w:r w:rsidRPr="00421397">
        <w:rPr>
          <w:rFonts w:ascii="Arial" w:hAnsi="Arial" w:cs="Arial"/>
          <w:color w:val="000000"/>
        </w:rPr>
        <w:t xml:space="preserve">and/or anonymously through the Carolina Ethics Line at 866-294-8688.  </w:t>
      </w:r>
    </w:p>
    <w:p w14:paraId="04C0C078" w14:textId="6127726D" w:rsidR="00D23DAA" w:rsidRDefault="00D23DAA" w:rsidP="00D23DAA">
      <w:pPr>
        <w:numPr>
          <w:ilvl w:val="0"/>
          <w:numId w:val="1"/>
        </w:numPr>
        <w:autoSpaceDE w:val="0"/>
        <w:autoSpaceDN w:val="0"/>
        <w:adjustRightInd w:val="0"/>
        <w:spacing w:after="0" w:line="240" w:lineRule="auto"/>
        <w:ind w:left="360"/>
        <w:rPr>
          <w:rFonts w:ascii="Arial" w:hAnsi="Arial" w:cs="Arial"/>
          <w:color w:val="000000"/>
        </w:rPr>
      </w:pPr>
      <w:r w:rsidRPr="00347C15">
        <w:rPr>
          <w:rFonts w:ascii="Arial" w:hAnsi="Arial" w:cs="Arial"/>
          <w:b/>
          <w:bCs/>
          <w:color w:val="000000"/>
        </w:rPr>
        <w:t>Each PI should</w:t>
      </w:r>
      <w:r>
        <w:rPr>
          <w:rFonts w:ascii="Arial" w:hAnsi="Arial" w:cs="Arial"/>
          <w:b/>
          <w:bCs/>
          <w:color w:val="000000"/>
        </w:rPr>
        <w:t xml:space="preserve"> consider</w:t>
      </w:r>
      <w:r w:rsidRPr="00347C15">
        <w:rPr>
          <w:rFonts w:ascii="Arial" w:hAnsi="Arial" w:cs="Arial"/>
          <w:b/>
          <w:bCs/>
          <w:color w:val="000000"/>
        </w:rPr>
        <w:t xml:space="preserve"> designat</w:t>
      </w:r>
      <w:r>
        <w:rPr>
          <w:rFonts w:ascii="Arial" w:hAnsi="Arial" w:cs="Arial"/>
          <w:b/>
          <w:bCs/>
          <w:color w:val="000000"/>
        </w:rPr>
        <w:t>ing</w:t>
      </w:r>
      <w:r w:rsidRPr="00347C15">
        <w:rPr>
          <w:rFonts w:ascii="Arial" w:hAnsi="Arial" w:cs="Arial"/>
          <w:b/>
          <w:bCs/>
          <w:color w:val="000000"/>
        </w:rPr>
        <w:t xml:space="preserve"> at least one individual (e.g., senior </w:t>
      </w:r>
      <w:r w:rsidR="000B69B0">
        <w:rPr>
          <w:rFonts w:ascii="Arial" w:hAnsi="Arial" w:cs="Arial"/>
          <w:b/>
          <w:bCs/>
          <w:color w:val="000000"/>
        </w:rPr>
        <w:t>research</w:t>
      </w:r>
      <w:r w:rsidRPr="00347C15">
        <w:rPr>
          <w:rFonts w:ascii="Arial" w:hAnsi="Arial" w:cs="Arial"/>
          <w:b/>
          <w:bCs/>
          <w:color w:val="000000"/>
        </w:rPr>
        <w:t xml:space="preserve"> member) who will oversee compliance issues/concerns</w:t>
      </w:r>
      <w:r>
        <w:rPr>
          <w:rFonts w:ascii="Arial" w:hAnsi="Arial" w:cs="Arial"/>
          <w:color w:val="000000"/>
        </w:rPr>
        <w:t xml:space="preserve"> and report problems to the PI, Chair/Center Director, and/or Associate Dean for Research.</w:t>
      </w:r>
    </w:p>
    <w:p w14:paraId="6CC3BB62" w14:textId="4DC98C11" w:rsidR="00D23DAA" w:rsidRPr="00D23DAA" w:rsidRDefault="00084E3E" w:rsidP="00D23DAA">
      <w:pPr>
        <w:numPr>
          <w:ilvl w:val="0"/>
          <w:numId w:val="1"/>
        </w:numPr>
        <w:autoSpaceDE w:val="0"/>
        <w:autoSpaceDN w:val="0"/>
        <w:adjustRightInd w:val="0"/>
        <w:spacing w:after="0" w:line="240" w:lineRule="auto"/>
        <w:ind w:left="360"/>
        <w:rPr>
          <w:rFonts w:ascii="Arial" w:hAnsi="Arial" w:cs="Arial"/>
          <w:color w:val="000000"/>
        </w:rPr>
      </w:pPr>
      <w:r>
        <w:rPr>
          <w:rFonts w:ascii="Arial" w:hAnsi="Arial" w:cs="Arial"/>
          <w:b/>
          <w:bCs/>
        </w:rPr>
        <w:t xml:space="preserve">Please </w:t>
      </w:r>
      <w:r w:rsidRPr="00084E3E">
        <w:rPr>
          <w:rFonts w:ascii="Arial" w:hAnsi="Arial" w:cs="Arial"/>
          <w:b/>
          <w:bCs/>
        </w:rPr>
        <w:t xml:space="preserve">submit questions or comments, or </w:t>
      </w:r>
      <w:r w:rsidR="00347C15" w:rsidRPr="00084E3E">
        <w:rPr>
          <w:rFonts w:ascii="Arial" w:hAnsi="Arial" w:cs="Arial"/>
          <w:b/>
          <w:bCs/>
        </w:rPr>
        <w:t>suggest ideas for implementation or share best practices here</w:t>
      </w:r>
      <w:r w:rsidR="00347C15" w:rsidRPr="00D23DAA">
        <w:rPr>
          <w:rFonts w:ascii="Arial" w:hAnsi="Arial" w:cs="Arial"/>
        </w:rPr>
        <w:t xml:space="preserve">: </w:t>
      </w:r>
      <w:hyperlink r:id="rId58" w:tgtFrame="_blank" w:history="1">
        <w:r w:rsidR="00347C15" w:rsidRPr="00642CC8">
          <w:rPr>
            <w:rFonts w:ascii="Arial" w:eastAsia="Calibri" w:hAnsi="Arial" w:cs="Arial"/>
            <w:b/>
            <w:bCs/>
            <w:color w:val="4472C4" w:themeColor="accent1"/>
            <w:u w:val="single"/>
          </w:rPr>
          <w:t xml:space="preserve">"Campus Reopening Questions, Concerns and Suggestions" form. </w:t>
        </w:r>
      </w:hyperlink>
      <w:r w:rsidR="00347C15" w:rsidRPr="00D23DAA">
        <w:rPr>
          <w:rFonts w:ascii="Arial" w:eastAsia="Calibri" w:hAnsi="Arial" w:cs="Arial"/>
          <w:b/>
          <w:bCs/>
          <w:color w:val="56A0D3"/>
        </w:rPr>
        <w:t> </w:t>
      </w:r>
      <w:r w:rsidR="00347C15" w:rsidRPr="00D23DAA">
        <w:rPr>
          <w:rFonts w:ascii="Arial" w:hAnsi="Arial" w:cs="Arial"/>
        </w:rPr>
        <w:t xml:space="preserve"> </w:t>
      </w:r>
    </w:p>
    <w:p w14:paraId="23129DF3" w14:textId="77777777" w:rsidR="00084E3E" w:rsidRDefault="00084E3E" w:rsidP="00D23DAA">
      <w:pPr>
        <w:autoSpaceDE w:val="0"/>
        <w:autoSpaceDN w:val="0"/>
        <w:adjustRightInd w:val="0"/>
        <w:spacing w:after="0" w:line="240" w:lineRule="auto"/>
        <w:rPr>
          <w:rFonts w:ascii="Arial" w:hAnsi="Arial" w:cs="Arial"/>
          <w:b/>
          <w:bCs/>
          <w:color w:val="0000FF"/>
        </w:rPr>
      </w:pPr>
    </w:p>
    <w:p w14:paraId="78A35248" w14:textId="77A29892" w:rsidR="00F12AE1" w:rsidRDefault="001B3925" w:rsidP="00D23DAA">
      <w:pPr>
        <w:autoSpaceDE w:val="0"/>
        <w:autoSpaceDN w:val="0"/>
        <w:adjustRightInd w:val="0"/>
        <w:spacing w:after="0" w:line="240" w:lineRule="auto"/>
        <w:rPr>
          <w:rFonts w:ascii="Arial" w:hAnsi="Arial" w:cs="Arial"/>
          <w:b/>
          <w:bCs/>
          <w:color w:val="0000FF"/>
        </w:rPr>
      </w:pPr>
      <w:r>
        <w:rPr>
          <w:rFonts w:ascii="Arial" w:hAnsi="Arial" w:cs="Arial"/>
          <w:b/>
          <w:bCs/>
          <w:color w:val="0000FF"/>
        </w:rPr>
        <w:br w:type="column"/>
      </w:r>
      <w:r w:rsidR="00FE3F51" w:rsidRPr="00D23DAA">
        <w:rPr>
          <w:rFonts w:ascii="Arial" w:hAnsi="Arial" w:cs="Arial"/>
          <w:b/>
          <w:bCs/>
          <w:color w:val="0000FF"/>
        </w:rPr>
        <w:lastRenderedPageBreak/>
        <w:t>T</w:t>
      </w:r>
      <w:r w:rsidR="00994435" w:rsidRPr="00D23DAA">
        <w:rPr>
          <w:rFonts w:ascii="Arial" w:hAnsi="Arial" w:cs="Arial"/>
          <w:b/>
          <w:bCs/>
          <w:color w:val="0000FF"/>
        </w:rPr>
        <w:t>he following maps serve as a guideline only</w:t>
      </w:r>
      <w:r w:rsidR="000C6348" w:rsidRPr="00D23DAA">
        <w:rPr>
          <w:rFonts w:ascii="Arial" w:hAnsi="Arial" w:cs="Arial"/>
          <w:b/>
          <w:bCs/>
          <w:color w:val="0000FF"/>
        </w:rPr>
        <w:t xml:space="preserve"> for spacing of lab personnel in laboratory </w:t>
      </w:r>
      <w:r w:rsidR="001D5249" w:rsidRPr="00D23DAA">
        <w:rPr>
          <w:rFonts w:ascii="Arial" w:hAnsi="Arial" w:cs="Arial"/>
          <w:b/>
          <w:bCs/>
          <w:color w:val="0000FF"/>
        </w:rPr>
        <w:t>and work rooms</w:t>
      </w:r>
      <w:r w:rsidR="00994435" w:rsidRPr="00D23DAA">
        <w:rPr>
          <w:rFonts w:ascii="Arial" w:hAnsi="Arial" w:cs="Arial"/>
          <w:b/>
          <w:bCs/>
          <w:color w:val="0000FF"/>
        </w:rPr>
        <w:t xml:space="preserve">. </w:t>
      </w:r>
      <w:r w:rsidR="00FE3F51" w:rsidRPr="00D23DAA">
        <w:rPr>
          <w:rFonts w:ascii="Arial" w:hAnsi="Arial" w:cs="Arial"/>
          <w:b/>
          <w:bCs/>
          <w:color w:val="0000FF"/>
        </w:rPr>
        <w:t>Please</w:t>
      </w:r>
      <w:r w:rsidR="00994435" w:rsidRPr="00D23DAA">
        <w:rPr>
          <w:rFonts w:ascii="Arial" w:hAnsi="Arial" w:cs="Arial"/>
          <w:b/>
          <w:bCs/>
          <w:color w:val="0000FF"/>
        </w:rPr>
        <w:t xml:space="preserve"> draw your own map</w:t>
      </w:r>
      <w:r w:rsidR="0075161F" w:rsidRPr="00D23DAA">
        <w:rPr>
          <w:rFonts w:ascii="Arial" w:hAnsi="Arial" w:cs="Arial"/>
          <w:b/>
          <w:bCs/>
          <w:color w:val="0000FF"/>
        </w:rPr>
        <w:t>s</w:t>
      </w:r>
      <w:r w:rsidR="00994435" w:rsidRPr="00D23DAA">
        <w:rPr>
          <w:rFonts w:ascii="Arial" w:hAnsi="Arial" w:cs="Arial"/>
          <w:b/>
          <w:bCs/>
          <w:color w:val="0000FF"/>
        </w:rPr>
        <w:t xml:space="preserve"> and tailor </w:t>
      </w:r>
      <w:r w:rsidR="0075161F" w:rsidRPr="00D23DAA">
        <w:rPr>
          <w:rFonts w:ascii="Arial" w:hAnsi="Arial" w:cs="Arial"/>
          <w:b/>
          <w:bCs/>
          <w:color w:val="0000FF"/>
        </w:rPr>
        <w:t>them</w:t>
      </w:r>
      <w:r w:rsidR="00994435" w:rsidRPr="00D23DAA">
        <w:rPr>
          <w:rFonts w:ascii="Arial" w:hAnsi="Arial" w:cs="Arial"/>
          <w:b/>
          <w:bCs/>
          <w:color w:val="0000FF"/>
        </w:rPr>
        <w:t xml:space="preserve"> to your own </w:t>
      </w:r>
      <w:r w:rsidR="00FF4DA0">
        <w:rPr>
          <w:rFonts w:ascii="Arial" w:hAnsi="Arial" w:cs="Arial"/>
          <w:b/>
          <w:bCs/>
          <w:color w:val="0000FF"/>
        </w:rPr>
        <w:t>work</w:t>
      </w:r>
      <w:r w:rsidR="00994435" w:rsidRPr="00D23DAA">
        <w:rPr>
          <w:rFonts w:ascii="Arial" w:hAnsi="Arial" w:cs="Arial"/>
          <w:b/>
          <w:bCs/>
          <w:color w:val="0000FF"/>
        </w:rPr>
        <w:t>spaces and distribute to your research personnel.</w:t>
      </w:r>
    </w:p>
    <w:p w14:paraId="33C4022A" w14:textId="77777777" w:rsidR="001B3925" w:rsidRPr="00D23DAA" w:rsidRDefault="001B3925" w:rsidP="00D23DAA">
      <w:pPr>
        <w:autoSpaceDE w:val="0"/>
        <w:autoSpaceDN w:val="0"/>
        <w:adjustRightInd w:val="0"/>
        <w:spacing w:after="0" w:line="240" w:lineRule="auto"/>
        <w:rPr>
          <w:rFonts w:ascii="Arial" w:hAnsi="Arial" w:cs="Arial"/>
          <w:b/>
          <w:bCs/>
          <w:color w:val="0000FF"/>
        </w:rPr>
      </w:pPr>
    </w:p>
    <w:p w14:paraId="7E0357F2" w14:textId="5D0743FB" w:rsidR="00F12AE1" w:rsidRDefault="000C6348" w:rsidP="00994435">
      <w:pPr>
        <w:pStyle w:val="Default"/>
        <w:rPr>
          <w:b/>
          <w:bCs/>
          <w:color w:val="0000FF"/>
          <w:sz w:val="22"/>
          <w:szCs w:val="22"/>
        </w:rPr>
      </w:pPr>
      <w:r>
        <w:rPr>
          <w:b/>
          <w:bCs/>
          <w:color w:val="0000FF"/>
          <w:sz w:val="22"/>
          <w:szCs w:val="22"/>
        </w:rPr>
        <w:t xml:space="preserve">  </w:t>
      </w:r>
      <w:r w:rsidR="00431F6C" w:rsidRPr="00431F6C">
        <w:rPr>
          <w:noProof/>
        </w:rPr>
        <w:drawing>
          <wp:inline distT="0" distB="0" distL="0" distR="0" wp14:anchorId="747E57A7" wp14:editId="13630722">
            <wp:extent cx="4290695" cy="44980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471" t="2771" r="16042" b="3037"/>
                    <a:stretch/>
                  </pic:blipFill>
                  <pic:spPr bwMode="auto">
                    <a:xfrm>
                      <a:off x="0" y="0"/>
                      <a:ext cx="4292542" cy="4499938"/>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FF"/>
          <w:sz w:val="22"/>
          <w:szCs w:val="22"/>
        </w:rPr>
        <w:t xml:space="preserve">    </w:t>
      </w:r>
      <w:r w:rsidR="001D5249">
        <w:rPr>
          <w:b/>
          <w:bCs/>
          <w:noProof/>
          <w:color w:val="0000FF"/>
          <w:sz w:val="22"/>
          <w:szCs w:val="22"/>
        </w:rPr>
        <w:drawing>
          <wp:inline distT="0" distB="0" distL="0" distR="0" wp14:anchorId="6F2DAE4D" wp14:editId="2DF5B576">
            <wp:extent cx="1708672" cy="44454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8672" cy="4445484"/>
                    </a:xfrm>
                    <a:prstGeom prst="rect">
                      <a:avLst/>
                    </a:prstGeom>
                    <a:noFill/>
                  </pic:spPr>
                </pic:pic>
              </a:graphicData>
            </a:graphic>
          </wp:inline>
        </w:drawing>
      </w:r>
      <w:r>
        <w:rPr>
          <w:b/>
          <w:bCs/>
          <w:color w:val="0000FF"/>
          <w:sz w:val="22"/>
          <w:szCs w:val="22"/>
        </w:rPr>
        <w:t xml:space="preserve"> </w:t>
      </w:r>
    </w:p>
    <w:p w14:paraId="1FFC9E1A" w14:textId="77777777" w:rsidR="001B3925" w:rsidRDefault="001B3925" w:rsidP="001B3925">
      <w:pPr>
        <w:pStyle w:val="Default"/>
        <w:ind w:left="720"/>
        <w:rPr>
          <w:sz w:val="22"/>
          <w:szCs w:val="22"/>
        </w:rPr>
      </w:pPr>
    </w:p>
    <w:p w14:paraId="2DF00895" w14:textId="0193D91B" w:rsidR="00F12AE1" w:rsidRPr="000710BF" w:rsidRDefault="000C6348" w:rsidP="000710BF">
      <w:pPr>
        <w:pStyle w:val="Default"/>
        <w:numPr>
          <w:ilvl w:val="0"/>
          <w:numId w:val="13"/>
        </w:numPr>
        <w:rPr>
          <w:sz w:val="22"/>
          <w:szCs w:val="22"/>
        </w:rPr>
      </w:pPr>
      <w:r w:rsidRPr="000710BF">
        <w:rPr>
          <w:sz w:val="22"/>
          <w:szCs w:val="22"/>
        </w:rPr>
        <w:t>Guidelines</w:t>
      </w:r>
      <w:r w:rsidR="001D5249" w:rsidRPr="000710BF">
        <w:rPr>
          <w:sz w:val="22"/>
          <w:szCs w:val="22"/>
        </w:rPr>
        <w:t xml:space="preserve"> are</w:t>
      </w:r>
      <w:r w:rsidR="000710BF">
        <w:rPr>
          <w:sz w:val="22"/>
          <w:szCs w:val="22"/>
        </w:rPr>
        <w:t xml:space="preserve"> to k</w:t>
      </w:r>
      <w:r w:rsidR="001D5249" w:rsidRPr="000710BF">
        <w:rPr>
          <w:sz w:val="22"/>
          <w:szCs w:val="22"/>
        </w:rPr>
        <w:t>eep at least 6 feet distance between 2 people</w:t>
      </w:r>
      <w:r w:rsidR="000710BF" w:rsidRPr="000710BF">
        <w:rPr>
          <w:sz w:val="22"/>
          <w:szCs w:val="22"/>
        </w:rPr>
        <w:t xml:space="preserve">, and </w:t>
      </w:r>
      <w:r w:rsidR="000710BF">
        <w:rPr>
          <w:sz w:val="22"/>
          <w:szCs w:val="22"/>
        </w:rPr>
        <w:t>e</w:t>
      </w:r>
      <w:r w:rsidR="001D5249" w:rsidRPr="000710BF">
        <w:rPr>
          <w:sz w:val="22"/>
          <w:szCs w:val="22"/>
        </w:rPr>
        <w:t>veryone wears a mask</w:t>
      </w:r>
    </w:p>
    <w:p w14:paraId="4774868D" w14:textId="32B77EEA" w:rsidR="001D5249" w:rsidRDefault="001D5249" w:rsidP="001D5249">
      <w:pPr>
        <w:pStyle w:val="Default"/>
        <w:numPr>
          <w:ilvl w:val="0"/>
          <w:numId w:val="2"/>
        </w:numPr>
        <w:rPr>
          <w:sz w:val="22"/>
          <w:szCs w:val="22"/>
        </w:rPr>
      </w:pPr>
      <w:r>
        <w:rPr>
          <w:sz w:val="22"/>
          <w:szCs w:val="22"/>
        </w:rPr>
        <w:t xml:space="preserve">Work in shifts, if needed, so that not all personnel are in the </w:t>
      </w:r>
      <w:r w:rsidR="000E078E">
        <w:rPr>
          <w:sz w:val="22"/>
          <w:szCs w:val="22"/>
        </w:rPr>
        <w:t>workspace</w:t>
      </w:r>
      <w:r>
        <w:rPr>
          <w:sz w:val="22"/>
          <w:szCs w:val="22"/>
        </w:rPr>
        <w:t xml:space="preserve"> at the same time (</w:t>
      </w:r>
      <w:r w:rsidR="0075161F">
        <w:rPr>
          <w:sz w:val="22"/>
          <w:szCs w:val="22"/>
        </w:rPr>
        <w:t>consider using</w:t>
      </w:r>
      <w:r>
        <w:rPr>
          <w:sz w:val="22"/>
          <w:szCs w:val="22"/>
        </w:rPr>
        <w:t xml:space="preserve"> </w:t>
      </w:r>
      <w:r w:rsidR="002A54C5">
        <w:rPr>
          <w:sz w:val="22"/>
          <w:szCs w:val="22"/>
        </w:rPr>
        <w:t xml:space="preserve">an </w:t>
      </w:r>
      <w:r>
        <w:rPr>
          <w:sz w:val="22"/>
          <w:szCs w:val="22"/>
        </w:rPr>
        <w:t xml:space="preserve">online calendar for scheduling </w:t>
      </w:r>
      <w:r w:rsidR="0075161F">
        <w:rPr>
          <w:sz w:val="22"/>
          <w:szCs w:val="22"/>
        </w:rPr>
        <w:t xml:space="preserve">work </w:t>
      </w:r>
      <w:r>
        <w:rPr>
          <w:sz w:val="22"/>
          <w:szCs w:val="22"/>
        </w:rPr>
        <w:t>times).</w:t>
      </w:r>
    </w:p>
    <w:p w14:paraId="2AD8CF84" w14:textId="1FF1E7FF" w:rsidR="001D5249" w:rsidRDefault="001D5249" w:rsidP="001D5249">
      <w:pPr>
        <w:pStyle w:val="Default"/>
        <w:numPr>
          <w:ilvl w:val="0"/>
          <w:numId w:val="2"/>
        </w:numPr>
        <w:rPr>
          <w:sz w:val="22"/>
          <w:szCs w:val="22"/>
        </w:rPr>
      </w:pPr>
      <w:r>
        <w:rPr>
          <w:sz w:val="22"/>
          <w:szCs w:val="22"/>
        </w:rPr>
        <w:t xml:space="preserve">Each room should have no more than 1 person with a mask per every 200 </w:t>
      </w:r>
      <w:r w:rsidR="005B6FA9">
        <w:rPr>
          <w:sz w:val="22"/>
          <w:szCs w:val="22"/>
        </w:rPr>
        <w:t>sq.</w:t>
      </w:r>
      <w:r>
        <w:rPr>
          <w:sz w:val="22"/>
          <w:szCs w:val="22"/>
        </w:rPr>
        <w:t xml:space="preserve"> ft</w:t>
      </w:r>
      <w:r w:rsidR="005B6FA9">
        <w:rPr>
          <w:sz w:val="22"/>
          <w:szCs w:val="22"/>
        </w:rPr>
        <w:t>.</w:t>
      </w:r>
      <w:r>
        <w:rPr>
          <w:sz w:val="22"/>
          <w:szCs w:val="22"/>
        </w:rPr>
        <w:t xml:space="preserve">, or 1 person per bay, depending on </w:t>
      </w:r>
      <w:r w:rsidR="000E078E">
        <w:rPr>
          <w:sz w:val="22"/>
          <w:szCs w:val="22"/>
        </w:rPr>
        <w:t>room</w:t>
      </w:r>
      <w:r>
        <w:rPr>
          <w:sz w:val="22"/>
          <w:szCs w:val="22"/>
        </w:rPr>
        <w:t xml:space="preserve"> configur</w:t>
      </w:r>
      <w:r w:rsidR="0075161F">
        <w:rPr>
          <w:sz w:val="22"/>
          <w:szCs w:val="22"/>
        </w:rPr>
        <w:t>ation</w:t>
      </w:r>
      <w:r>
        <w:rPr>
          <w:sz w:val="22"/>
          <w:szCs w:val="22"/>
        </w:rPr>
        <w:t>.</w:t>
      </w:r>
      <w:r w:rsidR="00431F6C">
        <w:rPr>
          <w:sz w:val="22"/>
          <w:szCs w:val="22"/>
        </w:rPr>
        <w:t xml:space="preserve"> Avoid working directly across from each other.</w:t>
      </w:r>
    </w:p>
    <w:p w14:paraId="75ED339E" w14:textId="2A84C9F0" w:rsidR="001D5249" w:rsidRDefault="002A54C5" w:rsidP="001D5249">
      <w:pPr>
        <w:pStyle w:val="Default"/>
        <w:numPr>
          <w:ilvl w:val="0"/>
          <w:numId w:val="2"/>
        </w:numPr>
        <w:rPr>
          <w:sz w:val="22"/>
          <w:szCs w:val="22"/>
        </w:rPr>
      </w:pPr>
      <w:r>
        <w:rPr>
          <w:sz w:val="22"/>
          <w:szCs w:val="22"/>
        </w:rPr>
        <w:t xml:space="preserve">Room capacity: </w:t>
      </w:r>
      <w:r w:rsidR="001D5249">
        <w:rPr>
          <w:sz w:val="22"/>
          <w:szCs w:val="22"/>
        </w:rPr>
        <w:t>1 person per 1</w:t>
      </w:r>
      <w:r w:rsidR="0075161F">
        <w:rPr>
          <w:sz w:val="22"/>
          <w:szCs w:val="22"/>
        </w:rPr>
        <w:t>5</w:t>
      </w:r>
      <w:r w:rsidR="001D5249">
        <w:rPr>
          <w:sz w:val="22"/>
          <w:szCs w:val="22"/>
        </w:rPr>
        <w:t>0-250 sq</w:t>
      </w:r>
      <w:r w:rsidR="005B6FA9">
        <w:rPr>
          <w:sz w:val="22"/>
          <w:szCs w:val="22"/>
        </w:rPr>
        <w:t>.</w:t>
      </w:r>
      <w:r w:rsidR="001D5249">
        <w:rPr>
          <w:sz w:val="22"/>
          <w:szCs w:val="22"/>
        </w:rPr>
        <w:t xml:space="preserve"> ft</w:t>
      </w:r>
      <w:r w:rsidR="005B6FA9">
        <w:rPr>
          <w:sz w:val="22"/>
          <w:szCs w:val="22"/>
        </w:rPr>
        <w:t>.</w:t>
      </w:r>
      <w:r w:rsidR="001D5249">
        <w:rPr>
          <w:sz w:val="22"/>
          <w:szCs w:val="22"/>
        </w:rPr>
        <w:t xml:space="preserve"> office, cold room, equipment room, tissue/cell culture room, or BSL2 room.</w:t>
      </w:r>
    </w:p>
    <w:p w14:paraId="70C58E62" w14:textId="4DC4090F" w:rsidR="0075161F" w:rsidRDefault="0075161F" w:rsidP="001D5249">
      <w:pPr>
        <w:pStyle w:val="Default"/>
        <w:numPr>
          <w:ilvl w:val="0"/>
          <w:numId w:val="2"/>
        </w:numPr>
        <w:rPr>
          <w:sz w:val="22"/>
          <w:szCs w:val="22"/>
        </w:rPr>
      </w:pPr>
      <w:r>
        <w:rPr>
          <w:sz w:val="22"/>
          <w:szCs w:val="22"/>
        </w:rPr>
        <w:t>Equipment in close proximity should be moved</w:t>
      </w:r>
      <w:r w:rsidR="00431F6C">
        <w:rPr>
          <w:sz w:val="22"/>
          <w:szCs w:val="22"/>
        </w:rPr>
        <w:t xml:space="preserve"> to allow </w:t>
      </w:r>
      <w:r w:rsidR="00B43030">
        <w:rPr>
          <w:sz w:val="22"/>
          <w:szCs w:val="22"/>
        </w:rPr>
        <w:t xml:space="preserve">more than </w:t>
      </w:r>
      <w:r>
        <w:rPr>
          <w:sz w:val="22"/>
          <w:szCs w:val="22"/>
        </w:rPr>
        <w:t xml:space="preserve">1 person at a time </w:t>
      </w:r>
      <w:r w:rsidR="00431F6C">
        <w:rPr>
          <w:sz w:val="22"/>
          <w:szCs w:val="22"/>
        </w:rPr>
        <w:t>to</w:t>
      </w:r>
      <w:r>
        <w:rPr>
          <w:sz w:val="22"/>
          <w:szCs w:val="22"/>
        </w:rPr>
        <w:t xml:space="preserve"> use equipment.</w:t>
      </w:r>
    </w:p>
    <w:p w14:paraId="181DBD83" w14:textId="7B76BF44" w:rsidR="00206839" w:rsidRPr="000710BF" w:rsidRDefault="001D5249" w:rsidP="00F76106">
      <w:pPr>
        <w:pStyle w:val="Default"/>
        <w:numPr>
          <w:ilvl w:val="0"/>
          <w:numId w:val="2"/>
        </w:numPr>
        <w:rPr>
          <w:sz w:val="22"/>
          <w:szCs w:val="22"/>
        </w:rPr>
      </w:pPr>
      <w:r w:rsidRPr="000710BF">
        <w:rPr>
          <w:sz w:val="22"/>
          <w:szCs w:val="22"/>
        </w:rPr>
        <w:t xml:space="preserve">Clean all common areas, equipment, </w:t>
      </w:r>
      <w:r w:rsidR="0075161F" w:rsidRPr="000710BF">
        <w:rPr>
          <w:sz w:val="22"/>
          <w:szCs w:val="22"/>
        </w:rPr>
        <w:t xml:space="preserve">and </w:t>
      </w:r>
      <w:r w:rsidRPr="000710BF">
        <w:rPr>
          <w:sz w:val="22"/>
          <w:szCs w:val="22"/>
        </w:rPr>
        <w:t xml:space="preserve">surfaces after </w:t>
      </w:r>
      <w:r w:rsidR="0075161F" w:rsidRPr="000710BF">
        <w:rPr>
          <w:sz w:val="22"/>
          <w:szCs w:val="22"/>
        </w:rPr>
        <w:t xml:space="preserve">each </w:t>
      </w:r>
      <w:r w:rsidRPr="000710BF">
        <w:rPr>
          <w:sz w:val="22"/>
          <w:szCs w:val="22"/>
        </w:rPr>
        <w:t>use.</w:t>
      </w:r>
    </w:p>
    <w:sectPr w:rsidR="00206839" w:rsidRPr="000710BF" w:rsidSect="008B2951">
      <w:type w:val="continuous"/>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EAA0B" w14:textId="77777777" w:rsidR="000267DF" w:rsidRDefault="000267DF" w:rsidP="00ED4868">
      <w:pPr>
        <w:spacing w:after="0" w:line="240" w:lineRule="auto"/>
      </w:pPr>
      <w:r>
        <w:separator/>
      </w:r>
    </w:p>
  </w:endnote>
  <w:endnote w:type="continuationSeparator" w:id="0">
    <w:p w14:paraId="0C80D5B0" w14:textId="77777777" w:rsidR="000267DF" w:rsidRDefault="000267DF" w:rsidP="00ED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5D57" w14:textId="77777777" w:rsidR="00BF54A1" w:rsidRDefault="00BF54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017278"/>
      <w:docPartObj>
        <w:docPartGallery w:val="Page Numbers (Bottom of Page)"/>
        <w:docPartUnique/>
      </w:docPartObj>
    </w:sdtPr>
    <w:sdtEndPr/>
    <w:sdtContent>
      <w:sdt>
        <w:sdtPr>
          <w:id w:val="-1769616900"/>
          <w:docPartObj>
            <w:docPartGallery w:val="Page Numbers (Top of Page)"/>
            <w:docPartUnique/>
          </w:docPartObj>
        </w:sdtPr>
        <w:sdtEndPr/>
        <w:sdtContent>
          <w:p w14:paraId="3D9D7E2E" w14:textId="40486E18" w:rsidR="007047D2" w:rsidRDefault="007047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9480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94803">
              <w:rPr>
                <w:b/>
                <w:bCs/>
                <w:noProof/>
              </w:rPr>
              <w:t>1</w:t>
            </w:r>
            <w:r>
              <w:rPr>
                <w:b/>
                <w:bCs/>
                <w:sz w:val="24"/>
                <w:szCs w:val="24"/>
              </w:rPr>
              <w:fldChar w:fldCharType="end"/>
            </w:r>
          </w:p>
        </w:sdtContent>
      </w:sdt>
    </w:sdtContent>
  </w:sdt>
  <w:p w14:paraId="7255E786" w14:textId="77777777" w:rsidR="00ED4868" w:rsidRDefault="00ED4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BD25" w14:textId="77777777" w:rsidR="00BF54A1" w:rsidRDefault="00BF54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37985" w14:textId="77777777" w:rsidR="00833EBA" w:rsidRDefault="00833E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4035238"/>
      <w:docPartObj>
        <w:docPartGallery w:val="Page Numbers (Bottom of Page)"/>
        <w:docPartUnique/>
      </w:docPartObj>
    </w:sdtPr>
    <w:sdtEndPr/>
    <w:sdtContent>
      <w:sdt>
        <w:sdtPr>
          <w:id w:val="1012031015"/>
          <w:docPartObj>
            <w:docPartGallery w:val="Page Numbers (Top of Page)"/>
            <w:docPartUnique/>
          </w:docPartObj>
        </w:sdtPr>
        <w:sdtEndPr/>
        <w:sdtContent>
          <w:p w14:paraId="6F173A1B" w14:textId="77777777" w:rsidR="00833EBA" w:rsidRDefault="00833EB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691D0D00" w14:textId="77777777" w:rsidR="00833EBA" w:rsidRDefault="00833E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E0B62" w14:textId="77777777" w:rsidR="00833EBA" w:rsidRDefault="00833E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21B14" w14:textId="77777777" w:rsidR="00AD5440" w:rsidRDefault="00AD54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803882"/>
      <w:docPartObj>
        <w:docPartGallery w:val="Page Numbers (Bottom of Page)"/>
        <w:docPartUnique/>
      </w:docPartObj>
    </w:sdtPr>
    <w:sdtEndPr/>
    <w:sdtContent>
      <w:sdt>
        <w:sdtPr>
          <w:id w:val="1252860547"/>
          <w:docPartObj>
            <w:docPartGallery w:val="Page Numbers (Top of Page)"/>
            <w:docPartUnique/>
          </w:docPartObj>
        </w:sdtPr>
        <w:sdtEndPr/>
        <w:sdtContent>
          <w:p w14:paraId="2FDB78AE" w14:textId="77777777" w:rsidR="00AD5440" w:rsidRDefault="00AD544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11B16C40" w14:textId="77777777" w:rsidR="00AD5440" w:rsidRDefault="00AD54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B22C" w14:textId="77777777" w:rsidR="00AD5440" w:rsidRDefault="00AD5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D46FF" w14:textId="77777777" w:rsidR="000267DF" w:rsidRDefault="000267DF" w:rsidP="00ED4868">
      <w:pPr>
        <w:spacing w:after="0" w:line="240" w:lineRule="auto"/>
      </w:pPr>
      <w:r>
        <w:separator/>
      </w:r>
    </w:p>
  </w:footnote>
  <w:footnote w:type="continuationSeparator" w:id="0">
    <w:p w14:paraId="44D90654" w14:textId="77777777" w:rsidR="000267DF" w:rsidRDefault="000267DF" w:rsidP="00ED4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CB348" w14:textId="77777777" w:rsidR="00BF54A1" w:rsidRDefault="00BF5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B00C6" w14:textId="7E34D541" w:rsidR="00ED4868" w:rsidRDefault="00ED4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1A869" w14:textId="77777777" w:rsidR="00BF54A1" w:rsidRDefault="00BF54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33DA7" w14:textId="77777777" w:rsidR="00833EBA" w:rsidRDefault="00833E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92F0" w14:textId="77777777" w:rsidR="00833EBA" w:rsidRDefault="00833E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6F0D" w14:textId="77777777" w:rsidR="00833EBA" w:rsidRDefault="00833E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1A69A" w14:textId="77777777" w:rsidR="00AD5440" w:rsidRDefault="00AD54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1E4" w14:textId="68EC17BE" w:rsidR="00AD5440" w:rsidRDefault="00AD54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8B346" w14:textId="77777777" w:rsidR="00AD5440" w:rsidRDefault="00AD5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71B9B"/>
    <w:multiLevelType w:val="hybridMultilevel"/>
    <w:tmpl w:val="9F40F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596DC6"/>
    <w:multiLevelType w:val="hybridMultilevel"/>
    <w:tmpl w:val="1F60F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E56"/>
    <w:multiLevelType w:val="hybridMultilevel"/>
    <w:tmpl w:val="721AA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03B3D"/>
    <w:multiLevelType w:val="hybridMultilevel"/>
    <w:tmpl w:val="3210E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16E9F"/>
    <w:multiLevelType w:val="hybridMultilevel"/>
    <w:tmpl w:val="B5FAE7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64228"/>
    <w:multiLevelType w:val="hybridMultilevel"/>
    <w:tmpl w:val="88A00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3B1914"/>
    <w:multiLevelType w:val="hybridMultilevel"/>
    <w:tmpl w:val="900EE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23E2E"/>
    <w:multiLevelType w:val="hybridMultilevel"/>
    <w:tmpl w:val="A1C815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AD4529"/>
    <w:multiLevelType w:val="hybridMultilevel"/>
    <w:tmpl w:val="687A9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080F42"/>
    <w:multiLevelType w:val="hybridMultilevel"/>
    <w:tmpl w:val="23B67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049E8"/>
    <w:multiLevelType w:val="hybridMultilevel"/>
    <w:tmpl w:val="362A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44FEF"/>
    <w:multiLevelType w:val="hybridMultilevel"/>
    <w:tmpl w:val="7F46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15B64"/>
    <w:multiLevelType w:val="hybridMultilevel"/>
    <w:tmpl w:val="A7EEF676"/>
    <w:lvl w:ilvl="0" w:tplc="A39C3C0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0370FA"/>
    <w:multiLevelType w:val="multilevel"/>
    <w:tmpl w:val="CDB0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8E19CF"/>
    <w:multiLevelType w:val="hybridMultilevel"/>
    <w:tmpl w:val="323C9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E70046"/>
    <w:multiLevelType w:val="multilevel"/>
    <w:tmpl w:val="6332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13065A"/>
    <w:multiLevelType w:val="hybridMultilevel"/>
    <w:tmpl w:val="9B38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F79D8"/>
    <w:multiLevelType w:val="hybridMultilevel"/>
    <w:tmpl w:val="5D88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1A6B3D"/>
    <w:multiLevelType w:val="hybridMultilevel"/>
    <w:tmpl w:val="A4B6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7"/>
  </w:num>
  <w:num w:numId="5">
    <w:abstractNumId w:val="16"/>
  </w:num>
  <w:num w:numId="6">
    <w:abstractNumId w:val="18"/>
  </w:num>
  <w:num w:numId="7">
    <w:abstractNumId w:val="17"/>
  </w:num>
  <w:num w:numId="8">
    <w:abstractNumId w:val="14"/>
  </w:num>
  <w:num w:numId="9">
    <w:abstractNumId w:val="2"/>
  </w:num>
  <w:num w:numId="10">
    <w:abstractNumId w:val="3"/>
  </w:num>
  <w:num w:numId="11">
    <w:abstractNumId w:val="9"/>
  </w:num>
  <w:num w:numId="12">
    <w:abstractNumId w:val="10"/>
  </w:num>
  <w:num w:numId="13">
    <w:abstractNumId w:val="11"/>
  </w:num>
  <w:num w:numId="14">
    <w:abstractNumId w:val="0"/>
  </w:num>
  <w:num w:numId="15">
    <w:abstractNumId w:val="8"/>
  </w:num>
  <w:num w:numId="16">
    <w:abstractNumId w:val="4"/>
  </w:num>
  <w:num w:numId="17">
    <w:abstractNumId w:val="5"/>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435"/>
    <w:rsid w:val="00017658"/>
    <w:rsid w:val="000267DF"/>
    <w:rsid w:val="000276F2"/>
    <w:rsid w:val="00034331"/>
    <w:rsid w:val="00043F6B"/>
    <w:rsid w:val="00045507"/>
    <w:rsid w:val="00050686"/>
    <w:rsid w:val="00065BFA"/>
    <w:rsid w:val="000710BF"/>
    <w:rsid w:val="00075759"/>
    <w:rsid w:val="00077061"/>
    <w:rsid w:val="00084E3E"/>
    <w:rsid w:val="000B69B0"/>
    <w:rsid w:val="000C27B8"/>
    <w:rsid w:val="000C6348"/>
    <w:rsid w:val="000D29CE"/>
    <w:rsid w:val="000D35FC"/>
    <w:rsid w:val="000E078E"/>
    <w:rsid w:val="000E3644"/>
    <w:rsid w:val="00102262"/>
    <w:rsid w:val="00106358"/>
    <w:rsid w:val="00113479"/>
    <w:rsid w:val="00117116"/>
    <w:rsid w:val="001416B3"/>
    <w:rsid w:val="00142283"/>
    <w:rsid w:val="0015712E"/>
    <w:rsid w:val="00176D11"/>
    <w:rsid w:val="001B3925"/>
    <w:rsid w:val="001D380C"/>
    <w:rsid w:val="001D5249"/>
    <w:rsid w:val="001D5690"/>
    <w:rsid w:val="001F5FAF"/>
    <w:rsid w:val="00206839"/>
    <w:rsid w:val="002131AD"/>
    <w:rsid w:val="00217D04"/>
    <w:rsid w:val="002309F7"/>
    <w:rsid w:val="00234466"/>
    <w:rsid w:val="00253DC8"/>
    <w:rsid w:val="00284C58"/>
    <w:rsid w:val="00297F80"/>
    <w:rsid w:val="002A3B7A"/>
    <w:rsid w:val="002A54C5"/>
    <w:rsid w:val="002B4A9B"/>
    <w:rsid w:val="002E67C4"/>
    <w:rsid w:val="002F61F0"/>
    <w:rsid w:val="003022BD"/>
    <w:rsid w:val="00316979"/>
    <w:rsid w:val="00326D6B"/>
    <w:rsid w:val="00347C15"/>
    <w:rsid w:val="003700F8"/>
    <w:rsid w:val="00374CF1"/>
    <w:rsid w:val="00390269"/>
    <w:rsid w:val="003B6EC9"/>
    <w:rsid w:val="003C5C46"/>
    <w:rsid w:val="003D6A00"/>
    <w:rsid w:val="00415CCE"/>
    <w:rsid w:val="00421397"/>
    <w:rsid w:val="00431F6C"/>
    <w:rsid w:val="00452F34"/>
    <w:rsid w:val="00474FA4"/>
    <w:rsid w:val="004A3F50"/>
    <w:rsid w:val="004D5537"/>
    <w:rsid w:val="004E1ADF"/>
    <w:rsid w:val="004E2D52"/>
    <w:rsid w:val="004F0B5D"/>
    <w:rsid w:val="004F26EA"/>
    <w:rsid w:val="004F3025"/>
    <w:rsid w:val="00512676"/>
    <w:rsid w:val="005139CB"/>
    <w:rsid w:val="00546535"/>
    <w:rsid w:val="00550F6E"/>
    <w:rsid w:val="005540CA"/>
    <w:rsid w:val="00554D88"/>
    <w:rsid w:val="00554EDE"/>
    <w:rsid w:val="005603FD"/>
    <w:rsid w:val="00563AFC"/>
    <w:rsid w:val="00566399"/>
    <w:rsid w:val="005B6FA9"/>
    <w:rsid w:val="005C1C51"/>
    <w:rsid w:val="005E0953"/>
    <w:rsid w:val="005F4F9C"/>
    <w:rsid w:val="006129EC"/>
    <w:rsid w:val="00617842"/>
    <w:rsid w:val="006329DB"/>
    <w:rsid w:val="00642CC8"/>
    <w:rsid w:val="006430C2"/>
    <w:rsid w:val="006717FF"/>
    <w:rsid w:val="00693141"/>
    <w:rsid w:val="006A5A68"/>
    <w:rsid w:val="006C3CE3"/>
    <w:rsid w:val="006E4618"/>
    <w:rsid w:val="006F4DE7"/>
    <w:rsid w:val="00700F54"/>
    <w:rsid w:val="007047D2"/>
    <w:rsid w:val="00722902"/>
    <w:rsid w:val="00726EA5"/>
    <w:rsid w:val="00745A65"/>
    <w:rsid w:val="00745BC6"/>
    <w:rsid w:val="0075161F"/>
    <w:rsid w:val="00753619"/>
    <w:rsid w:val="00762D46"/>
    <w:rsid w:val="00766BC2"/>
    <w:rsid w:val="00784135"/>
    <w:rsid w:val="00785BDD"/>
    <w:rsid w:val="00797652"/>
    <w:rsid w:val="007A560E"/>
    <w:rsid w:val="007B179B"/>
    <w:rsid w:val="007B6A73"/>
    <w:rsid w:val="007C3BEE"/>
    <w:rsid w:val="007D2597"/>
    <w:rsid w:val="007D4CE9"/>
    <w:rsid w:val="00800D3B"/>
    <w:rsid w:val="00833EBA"/>
    <w:rsid w:val="00835BD3"/>
    <w:rsid w:val="00843333"/>
    <w:rsid w:val="00845535"/>
    <w:rsid w:val="008456DB"/>
    <w:rsid w:val="00860C6E"/>
    <w:rsid w:val="008707E7"/>
    <w:rsid w:val="00874649"/>
    <w:rsid w:val="00875F69"/>
    <w:rsid w:val="0088537E"/>
    <w:rsid w:val="00897B7C"/>
    <w:rsid w:val="008A6772"/>
    <w:rsid w:val="008B2951"/>
    <w:rsid w:val="008B3921"/>
    <w:rsid w:val="008B78F2"/>
    <w:rsid w:val="008E1D89"/>
    <w:rsid w:val="008E3617"/>
    <w:rsid w:val="009135F2"/>
    <w:rsid w:val="009305E5"/>
    <w:rsid w:val="00932AD9"/>
    <w:rsid w:val="00957078"/>
    <w:rsid w:val="00974B86"/>
    <w:rsid w:val="00994435"/>
    <w:rsid w:val="009A04E0"/>
    <w:rsid w:val="009A5D59"/>
    <w:rsid w:val="009B14ED"/>
    <w:rsid w:val="009B2EE3"/>
    <w:rsid w:val="009B5C93"/>
    <w:rsid w:val="009B7AA8"/>
    <w:rsid w:val="009C25BD"/>
    <w:rsid w:val="009C27C6"/>
    <w:rsid w:val="009C4CF3"/>
    <w:rsid w:val="009E67D5"/>
    <w:rsid w:val="009F23AB"/>
    <w:rsid w:val="00A12249"/>
    <w:rsid w:val="00A449CC"/>
    <w:rsid w:val="00A51D97"/>
    <w:rsid w:val="00A53234"/>
    <w:rsid w:val="00A5658E"/>
    <w:rsid w:val="00A634B0"/>
    <w:rsid w:val="00A7740B"/>
    <w:rsid w:val="00AD5440"/>
    <w:rsid w:val="00AE1A1A"/>
    <w:rsid w:val="00AF0489"/>
    <w:rsid w:val="00AF5F6B"/>
    <w:rsid w:val="00B31883"/>
    <w:rsid w:val="00B364B5"/>
    <w:rsid w:val="00B376B6"/>
    <w:rsid w:val="00B43030"/>
    <w:rsid w:val="00B5764D"/>
    <w:rsid w:val="00B61E15"/>
    <w:rsid w:val="00BB0E51"/>
    <w:rsid w:val="00BD0972"/>
    <w:rsid w:val="00BE4F8A"/>
    <w:rsid w:val="00BF54A1"/>
    <w:rsid w:val="00BF7178"/>
    <w:rsid w:val="00C45A20"/>
    <w:rsid w:val="00C4670B"/>
    <w:rsid w:val="00C47FF6"/>
    <w:rsid w:val="00C75862"/>
    <w:rsid w:val="00C81E86"/>
    <w:rsid w:val="00CA1DD6"/>
    <w:rsid w:val="00CA3CAA"/>
    <w:rsid w:val="00CA5B30"/>
    <w:rsid w:val="00CB11B2"/>
    <w:rsid w:val="00CD2055"/>
    <w:rsid w:val="00CD51BB"/>
    <w:rsid w:val="00CE22CC"/>
    <w:rsid w:val="00CE5D2D"/>
    <w:rsid w:val="00CF224C"/>
    <w:rsid w:val="00D013E2"/>
    <w:rsid w:val="00D017AC"/>
    <w:rsid w:val="00D12A4A"/>
    <w:rsid w:val="00D23DAA"/>
    <w:rsid w:val="00D525B9"/>
    <w:rsid w:val="00D539F2"/>
    <w:rsid w:val="00D626A9"/>
    <w:rsid w:val="00D64BC0"/>
    <w:rsid w:val="00D759C6"/>
    <w:rsid w:val="00D838B0"/>
    <w:rsid w:val="00D974E6"/>
    <w:rsid w:val="00DA1BB5"/>
    <w:rsid w:val="00DC012A"/>
    <w:rsid w:val="00DD5474"/>
    <w:rsid w:val="00DD6F44"/>
    <w:rsid w:val="00DE5C6E"/>
    <w:rsid w:val="00DE5D81"/>
    <w:rsid w:val="00E10EB7"/>
    <w:rsid w:val="00E13109"/>
    <w:rsid w:val="00E159CB"/>
    <w:rsid w:val="00E17F02"/>
    <w:rsid w:val="00E2359B"/>
    <w:rsid w:val="00E54A9F"/>
    <w:rsid w:val="00E570AE"/>
    <w:rsid w:val="00E61134"/>
    <w:rsid w:val="00E86FA8"/>
    <w:rsid w:val="00E90DEB"/>
    <w:rsid w:val="00EB1248"/>
    <w:rsid w:val="00EB65E7"/>
    <w:rsid w:val="00EB736F"/>
    <w:rsid w:val="00ED26C8"/>
    <w:rsid w:val="00ED4868"/>
    <w:rsid w:val="00EF3E0F"/>
    <w:rsid w:val="00F07AD1"/>
    <w:rsid w:val="00F12AE1"/>
    <w:rsid w:val="00F41635"/>
    <w:rsid w:val="00F83BF0"/>
    <w:rsid w:val="00F94803"/>
    <w:rsid w:val="00FB1B6A"/>
    <w:rsid w:val="00FE3F51"/>
    <w:rsid w:val="00FF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68"/>
  <w15:chartTrackingRefBased/>
  <w15:docId w15:val="{9479012F-66C2-43FB-9044-7FA16C43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443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E6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7C4"/>
    <w:rPr>
      <w:rFonts w:ascii="Segoe UI" w:hAnsi="Segoe UI" w:cs="Segoe UI"/>
      <w:sz w:val="18"/>
      <w:szCs w:val="18"/>
    </w:rPr>
  </w:style>
  <w:style w:type="paragraph" w:styleId="ListParagraph">
    <w:name w:val="List Paragraph"/>
    <w:basedOn w:val="Normal"/>
    <w:uiPriority w:val="34"/>
    <w:qFormat/>
    <w:rsid w:val="00FE3F51"/>
    <w:pPr>
      <w:ind w:left="720"/>
      <w:contextualSpacing/>
    </w:pPr>
  </w:style>
  <w:style w:type="paragraph" w:styleId="Header">
    <w:name w:val="header"/>
    <w:basedOn w:val="Normal"/>
    <w:link w:val="HeaderChar"/>
    <w:uiPriority w:val="99"/>
    <w:unhideWhenUsed/>
    <w:rsid w:val="00ED4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868"/>
  </w:style>
  <w:style w:type="paragraph" w:styleId="Footer">
    <w:name w:val="footer"/>
    <w:basedOn w:val="Normal"/>
    <w:link w:val="FooterChar"/>
    <w:uiPriority w:val="99"/>
    <w:unhideWhenUsed/>
    <w:rsid w:val="00ED4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868"/>
  </w:style>
  <w:style w:type="paragraph" w:styleId="NormalWeb">
    <w:name w:val="Normal (Web)"/>
    <w:basedOn w:val="Normal"/>
    <w:uiPriority w:val="99"/>
    <w:semiHidden/>
    <w:unhideWhenUsed/>
    <w:rsid w:val="00845535"/>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DD6F44"/>
    <w:rPr>
      <w:sz w:val="16"/>
      <w:szCs w:val="16"/>
    </w:rPr>
  </w:style>
  <w:style w:type="paragraph" w:styleId="CommentText">
    <w:name w:val="annotation text"/>
    <w:basedOn w:val="Normal"/>
    <w:link w:val="CommentTextChar"/>
    <w:uiPriority w:val="99"/>
    <w:unhideWhenUsed/>
    <w:rsid w:val="00DD6F44"/>
    <w:pPr>
      <w:spacing w:line="240" w:lineRule="auto"/>
    </w:pPr>
    <w:rPr>
      <w:sz w:val="20"/>
      <w:szCs w:val="20"/>
    </w:rPr>
  </w:style>
  <w:style w:type="character" w:customStyle="1" w:styleId="CommentTextChar">
    <w:name w:val="Comment Text Char"/>
    <w:basedOn w:val="DefaultParagraphFont"/>
    <w:link w:val="CommentText"/>
    <w:uiPriority w:val="99"/>
    <w:rsid w:val="00DD6F44"/>
    <w:rPr>
      <w:sz w:val="20"/>
      <w:szCs w:val="20"/>
    </w:rPr>
  </w:style>
  <w:style w:type="paragraph" w:styleId="CommentSubject">
    <w:name w:val="annotation subject"/>
    <w:basedOn w:val="CommentText"/>
    <w:next w:val="CommentText"/>
    <w:link w:val="CommentSubjectChar"/>
    <w:uiPriority w:val="99"/>
    <w:semiHidden/>
    <w:unhideWhenUsed/>
    <w:rsid w:val="00DD6F44"/>
    <w:rPr>
      <w:b/>
      <w:bCs/>
    </w:rPr>
  </w:style>
  <w:style w:type="character" w:customStyle="1" w:styleId="CommentSubjectChar">
    <w:name w:val="Comment Subject Char"/>
    <w:basedOn w:val="CommentTextChar"/>
    <w:link w:val="CommentSubject"/>
    <w:uiPriority w:val="99"/>
    <w:semiHidden/>
    <w:rsid w:val="00DD6F44"/>
    <w:rPr>
      <w:b/>
      <w:bCs/>
      <w:sz w:val="20"/>
      <w:szCs w:val="20"/>
    </w:rPr>
  </w:style>
  <w:style w:type="character" w:styleId="Hyperlink">
    <w:name w:val="Hyperlink"/>
    <w:basedOn w:val="DefaultParagraphFont"/>
    <w:uiPriority w:val="99"/>
    <w:unhideWhenUsed/>
    <w:rsid w:val="00E86FA8"/>
    <w:rPr>
      <w:color w:val="0563C1" w:themeColor="hyperlink"/>
      <w:u w:val="single"/>
    </w:rPr>
  </w:style>
  <w:style w:type="character" w:customStyle="1" w:styleId="UnresolvedMention1">
    <w:name w:val="Unresolved Mention1"/>
    <w:basedOn w:val="DefaultParagraphFont"/>
    <w:uiPriority w:val="99"/>
    <w:semiHidden/>
    <w:unhideWhenUsed/>
    <w:rsid w:val="00E86FA8"/>
    <w:rPr>
      <w:color w:val="605E5C"/>
      <w:shd w:val="clear" w:color="auto" w:fill="E1DFDD"/>
    </w:rPr>
  </w:style>
  <w:style w:type="character" w:styleId="FollowedHyperlink">
    <w:name w:val="FollowedHyperlink"/>
    <w:basedOn w:val="DefaultParagraphFont"/>
    <w:uiPriority w:val="99"/>
    <w:semiHidden/>
    <w:unhideWhenUsed/>
    <w:rsid w:val="00897B7C"/>
    <w:rPr>
      <w:color w:val="954F72" w:themeColor="followedHyperlink"/>
      <w:u w:val="single"/>
    </w:rPr>
  </w:style>
  <w:style w:type="character" w:styleId="UnresolvedMention">
    <w:name w:val="Unresolved Mention"/>
    <w:basedOn w:val="DefaultParagraphFont"/>
    <w:uiPriority w:val="99"/>
    <w:semiHidden/>
    <w:unhideWhenUsed/>
    <w:rsid w:val="007A560E"/>
    <w:rPr>
      <w:color w:val="605E5C"/>
      <w:shd w:val="clear" w:color="auto" w:fill="E1DFDD"/>
    </w:rPr>
  </w:style>
  <w:style w:type="character" w:styleId="Strong">
    <w:name w:val="Strong"/>
    <w:basedOn w:val="DefaultParagraphFont"/>
    <w:uiPriority w:val="22"/>
    <w:qFormat/>
    <w:rsid w:val="009F23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20412">
      <w:bodyDiv w:val="1"/>
      <w:marLeft w:val="0"/>
      <w:marRight w:val="0"/>
      <w:marTop w:val="0"/>
      <w:marBottom w:val="0"/>
      <w:divBdr>
        <w:top w:val="none" w:sz="0" w:space="0" w:color="auto"/>
        <w:left w:val="none" w:sz="0" w:space="0" w:color="auto"/>
        <w:bottom w:val="none" w:sz="0" w:space="0" w:color="auto"/>
        <w:right w:val="none" w:sz="0" w:space="0" w:color="auto"/>
      </w:divBdr>
    </w:div>
    <w:div w:id="170149724">
      <w:bodyDiv w:val="1"/>
      <w:marLeft w:val="0"/>
      <w:marRight w:val="0"/>
      <w:marTop w:val="0"/>
      <w:marBottom w:val="0"/>
      <w:divBdr>
        <w:top w:val="none" w:sz="0" w:space="0" w:color="auto"/>
        <w:left w:val="none" w:sz="0" w:space="0" w:color="auto"/>
        <w:bottom w:val="none" w:sz="0" w:space="0" w:color="auto"/>
        <w:right w:val="none" w:sz="0" w:space="0" w:color="auto"/>
      </w:divBdr>
    </w:div>
    <w:div w:id="773130604">
      <w:bodyDiv w:val="1"/>
      <w:marLeft w:val="0"/>
      <w:marRight w:val="0"/>
      <w:marTop w:val="0"/>
      <w:marBottom w:val="0"/>
      <w:divBdr>
        <w:top w:val="none" w:sz="0" w:space="0" w:color="auto"/>
        <w:left w:val="none" w:sz="0" w:space="0" w:color="auto"/>
        <w:bottom w:val="none" w:sz="0" w:space="0" w:color="auto"/>
        <w:right w:val="none" w:sz="0" w:space="0" w:color="auto"/>
      </w:divBdr>
    </w:div>
    <w:div w:id="202651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pj_1pFD1kA&amp;feature=youtu.be"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s://www.med.unc.edu/crso/" TargetMode="Externa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yperlink" Target="https://www.cdc.gov" TargetMode="External"/><Relationship Id="rId47" Type="http://schemas.openxmlformats.org/officeDocument/2006/relationships/hyperlink" Target="https://www.med.unc.edu/crso/in-person-activities/unc-health-guidelines-related-to-covid-19/" TargetMode="External"/><Relationship Id="rId50" Type="http://schemas.openxmlformats.org/officeDocument/2006/relationships/hyperlink" Target="https://reports.tracs.unc.edu/surveys/?s=W7TF39MTFP" TargetMode="External"/><Relationship Id="rId55" Type="http://schemas.openxmlformats.org/officeDocument/2006/relationships/hyperlink" Target="mailto:jtr@unc.ed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yperlink" Target="https://www.cdc.gov/handwashing/videos.html" TargetMode="External"/><Relationship Id="rId41" Type="http://schemas.openxmlformats.org/officeDocument/2006/relationships/hyperlink" Target="https://move.unc.edu/" TargetMode="External"/><Relationship Id="rId54" Type="http://schemas.openxmlformats.org/officeDocument/2006/relationships/hyperlink" Target="https://research.unc.edu/2020/05/26/ohre-irb-covid-19-update-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unc.edu/covid-19/resuming/human-subjects/" TargetMode="Externa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yperlink" Target="https://research.unc.edu/covid-19/" TargetMode="External"/><Relationship Id="rId40" Type="http://schemas.openxmlformats.org/officeDocument/2006/relationships/hyperlink" Target="https://carolinatogether.unc.edu/travel-event-guidelines/" TargetMode="External"/><Relationship Id="rId45" Type="http://schemas.openxmlformats.org/officeDocument/2006/relationships/hyperlink" Target="https://www.med.unc.edu/crso/in-person-activities/unc-health-guidelines-related-to-covid-19/" TargetMode="External"/><Relationship Id="rId53" Type="http://schemas.openxmlformats.org/officeDocument/2006/relationships/hyperlink" Target="https://www.med.unc.edu/crso/files/2020/06/COVID-19-Participant-Discussion-Documentation-Template.docx" TargetMode="External"/><Relationship Id="rId58" Type="http://schemas.openxmlformats.org/officeDocument/2006/relationships/hyperlink" Target="https://ht.t.hubspotemail.net/e2t/c/*W54MYj81f1ZttF4DZdSGQPgT0/*W6C8NyG7mVd8NW241PY44-3y4B0/5/f18dQhb0Smh-8XJ8NlN8BBBdjHyjJqVQBhKT3M2cK6N3hHh95VMsQMVnQ9Qq8_1K83Vq4SWr494rkNW8Z_2SH8-26zTN8-tSC7qlxVbW8HbRxP8j-gCZW55nSC91VJH71W4c2Rr97MPDNBW69NG1w6PqSg9W8mQMYT7NM5zGMpPXWCz74JcVYSX-57m_B1RW5c8d-S377W4kW37yQt-4V5YjDW2Bl2Yk3K3jV7N5C8_M1Z6YzfW3s3Tmr3KQLFqW4DglWq6p88vYW8nvGBs7ZCmtmN6P9R0ScCyb9W8dHgXW62QhqkW8rpFmZ2q1qyGV2L8kC5kWmVsW3sfQBs8xN1bqW4VwRdc49kJ93W8N572122TNxnV9Mb5m4b-LZNVQc1zK65Hvx0W4C83xB4TqVwqW2cyH2G86n7WmW6mypnJ6Cl_n4N8mbp2ZQVRlFW9k8S9v6p5DJRW1Kql2x7D7HxjW1Dy_KC8Wb8Wvf1PJb7K04"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cdc.gov/handwashing/when-how-handwashing.html" TargetMode="External"/><Relationship Id="rId36" Type="http://schemas.openxmlformats.org/officeDocument/2006/relationships/hyperlink" Target="https://www.unchealthcare.org/coronavirus/" TargetMode="External"/><Relationship Id="rId49" Type="http://schemas.openxmlformats.org/officeDocument/2006/relationships/hyperlink" Target="https://www.med.unc.edu/crso/files/2020/05/COVID-19-Workflow-Visitation-Implementation-Plan.pdf" TargetMode="External"/><Relationship Id="rId57" Type="http://schemas.openxmlformats.org/officeDocument/2006/relationships/hyperlink" Target="https://www.med.unc.edu/crso/files/2020/06/Participant-Visit-Checklist-COVID-19.docx" TargetMode="External"/><Relationship Id="rId61" Type="http://schemas.openxmlformats.org/officeDocument/2006/relationships/fontTable" Target="fontTable.xml"/><Relationship Id="rId10" Type="http://schemas.openxmlformats.org/officeDocument/2006/relationships/hyperlink" Target="https://research.unc.edu/covid-19/resuming/all/" TargetMode="External"/><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hyperlink" Target="https://research.unc.edu/covid-19/resuming/" TargetMode="External"/><Relationship Id="rId52" Type="http://schemas.openxmlformats.org/officeDocument/2006/relationships/hyperlink" Target="https://research.unc.edu/human-research-ethics/consent-forms/" TargetMode="External"/><Relationship Id="rId6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apps.fo.unc.edu/ehs/training/protecting-the-carolina-community-from-covid-19/"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ehs.unc.edu/infectious-diseases/coronavirus/" TargetMode="Externa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yperlink" Target="https://research.unc.edu/covid-19/resuming/human-subjects/" TargetMode="External"/><Relationship Id="rId48" Type="http://schemas.openxmlformats.org/officeDocument/2006/relationships/hyperlink" Target="https://www.med.unc.edu/crso/files/2020/05/Universal-Mask-Policy.pdf" TargetMode="External"/><Relationship Id="rId56" Type="http://schemas.openxmlformats.org/officeDocument/2006/relationships/hyperlink" Target="https://www.med.unc.edu/crso/files/2020/06/Participant-Visit-Checklist-COVID-19.docx" TargetMode="External"/><Relationship Id="rId8" Type="http://schemas.openxmlformats.org/officeDocument/2006/relationships/hyperlink" Target="https://www.med.unc.edu/crso/in-person-activities/som-guidelines-and-processes/" TargetMode="External"/><Relationship Id="rId51" Type="http://schemas.openxmlformats.org/officeDocument/2006/relationships/hyperlink" Target="mailto:arlob@email.unc.edu" TargetMode="External"/><Relationship Id="rId3" Type="http://schemas.openxmlformats.org/officeDocument/2006/relationships/settings" Target="settings.xml"/><Relationship Id="rId12" Type="http://schemas.openxmlformats.org/officeDocument/2006/relationships/hyperlink" Target="https://carolinatogether.unc.edu/returning-to-the-work/"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yperlink" Target="https://research.unc.edu/2020/03/10/ohre-irb-covid-19-update/" TargetMode="External"/><Relationship Id="rId46" Type="http://schemas.openxmlformats.org/officeDocument/2006/relationships/hyperlink" Target="https://www.med.unc.edu/crso/files/2020/06/UNC-Medical-Center-Outpatient-Clinic-Screening-002.pdf" TargetMode="External"/><Relationship Id="rId5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5107</Words>
  <Characters>29116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Brouwer, Kim L. R.</dc:creator>
  <cp:keywords/>
  <dc:description/>
  <cp:lastModifiedBy>Brouwer, Kim L. R.</cp:lastModifiedBy>
  <cp:revision>2</cp:revision>
  <cp:lastPrinted>2020-06-29T00:54:00Z</cp:lastPrinted>
  <dcterms:created xsi:type="dcterms:W3CDTF">2020-06-29T21:16:00Z</dcterms:created>
  <dcterms:modified xsi:type="dcterms:W3CDTF">2020-06-29T21:16:00Z</dcterms:modified>
</cp:coreProperties>
</file>