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625C" w14:textId="11BCCFAA" w:rsidR="00C05950" w:rsidRPr="00DA6B12" w:rsidRDefault="00C05950" w:rsidP="00C05950">
      <w:pPr>
        <w:jc w:val="center"/>
        <w:rPr>
          <w:rFonts w:ascii="Calibri" w:eastAsia="Times New Roman" w:hAnsi="Calibri" w:cs="Times New Roman"/>
          <w:b/>
          <w:bCs/>
          <w:color w:val="000000"/>
          <w:sz w:val="22"/>
          <w:szCs w:val="22"/>
          <w:u w:val="single"/>
        </w:rPr>
      </w:pPr>
      <w:r w:rsidRPr="00DA6B12">
        <w:rPr>
          <w:rFonts w:ascii="Calibri" w:eastAsia="Times New Roman" w:hAnsi="Calibri" w:cs="Times New Roman"/>
          <w:b/>
          <w:bCs/>
          <w:color w:val="000000"/>
          <w:sz w:val="22"/>
          <w:szCs w:val="22"/>
          <w:u w:val="single"/>
        </w:rPr>
        <w:t>PharmD Curriculum Operational FAQs</w:t>
      </w:r>
    </w:p>
    <w:p w14:paraId="13777956" w14:textId="0B424798" w:rsidR="00C05950" w:rsidRPr="00DA6B12" w:rsidRDefault="00346E06" w:rsidP="00C05950">
      <w:pPr>
        <w:jc w:val="cente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Spring 2023</w:t>
      </w:r>
    </w:p>
    <w:p w14:paraId="29BF6E4D" w14:textId="77777777" w:rsidR="00B231C4" w:rsidRPr="00B231C4" w:rsidRDefault="00B231C4" w:rsidP="00B231C4">
      <w:pPr>
        <w:rPr>
          <w:rFonts w:ascii="Calibri" w:eastAsia="Times New Roman" w:hAnsi="Calibri" w:cs="Calibri"/>
          <w:color w:val="000000"/>
          <w:sz w:val="22"/>
          <w:szCs w:val="22"/>
        </w:rPr>
      </w:pPr>
      <w:r w:rsidRPr="00B231C4">
        <w:rPr>
          <w:rFonts w:ascii="Calibri Light" w:eastAsia="Times New Roman" w:hAnsi="Calibri Light" w:cs="Calibri Light"/>
          <w:color w:val="000000"/>
          <w:sz w:val="22"/>
          <w:szCs w:val="22"/>
        </w:rPr>
        <w:t> </w:t>
      </w:r>
    </w:p>
    <w:p w14:paraId="433024A7" w14:textId="77777777" w:rsidR="008A7B0D" w:rsidRDefault="008A7B0D" w:rsidP="008A7B0D">
      <w:pPr>
        <w:rPr>
          <w:rFonts w:ascii="Calibri" w:eastAsia="Times New Roman" w:hAnsi="Calibri" w:cs="Times New Roman"/>
          <w:b/>
          <w:bCs/>
          <w:color w:val="000000"/>
          <w:sz w:val="22"/>
          <w:szCs w:val="22"/>
          <w:u w:val="single"/>
        </w:rPr>
      </w:pPr>
    </w:p>
    <w:p w14:paraId="71B2B591" w14:textId="720CC71F" w:rsidR="00B035FF" w:rsidRDefault="00B035FF" w:rsidP="00B035FF">
      <w:pPr>
        <w:rPr>
          <w:rFonts w:ascii="Calibri" w:eastAsia="Times New Roman" w:hAnsi="Calibri" w:cs="Times New Roman"/>
          <w:b/>
          <w:bCs/>
          <w:color w:val="000000"/>
          <w:sz w:val="22"/>
          <w:szCs w:val="22"/>
          <w:u w:val="single"/>
        </w:rPr>
      </w:pPr>
      <w:r w:rsidRPr="5F8C5909">
        <w:rPr>
          <w:rFonts w:ascii="Calibri" w:eastAsia="Times New Roman" w:hAnsi="Calibri" w:cs="Times New Roman"/>
          <w:b/>
          <w:color w:val="000000" w:themeColor="text1"/>
          <w:sz w:val="22"/>
          <w:szCs w:val="22"/>
          <w:u w:val="single"/>
        </w:rPr>
        <w:t xml:space="preserve">Student </w:t>
      </w:r>
      <w:r w:rsidR="4B3AF219" w:rsidRPr="6AAFA967">
        <w:rPr>
          <w:rFonts w:ascii="Calibri" w:eastAsia="Times New Roman" w:hAnsi="Calibri" w:cs="Times New Roman"/>
          <w:b/>
          <w:bCs/>
          <w:color w:val="000000" w:themeColor="text1"/>
          <w:sz w:val="22"/>
          <w:szCs w:val="22"/>
          <w:u w:val="single"/>
        </w:rPr>
        <w:t>A</w:t>
      </w:r>
      <w:r w:rsidRPr="6AAFA967">
        <w:rPr>
          <w:rFonts w:ascii="Calibri" w:eastAsia="Times New Roman" w:hAnsi="Calibri" w:cs="Times New Roman"/>
          <w:b/>
          <w:bCs/>
          <w:color w:val="000000" w:themeColor="text1"/>
          <w:sz w:val="22"/>
          <w:szCs w:val="22"/>
          <w:u w:val="single"/>
        </w:rPr>
        <w:t>bsences</w:t>
      </w:r>
      <w:r w:rsidRPr="5F8C5909">
        <w:rPr>
          <w:rFonts w:ascii="Calibri" w:eastAsia="Times New Roman" w:hAnsi="Calibri" w:cs="Times New Roman"/>
          <w:b/>
          <w:color w:val="000000" w:themeColor="text1"/>
          <w:sz w:val="22"/>
          <w:szCs w:val="22"/>
          <w:u w:val="single"/>
        </w:rPr>
        <w:t xml:space="preserve"> from </w:t>
      </w:r>
      <w:r w:rsidR="60FFB914" w:rsidRPr="64BB09F4">
        <w:rPr>
          <w:rFonts w:ascii="Calibri" w:eastAsia="Times New Roman" w:hAnsi="Calibri" w:cs="Times New Roman"/>
          <w:b/>
          <w:bCs/>
          <w:color w:val="000000" w:themeColor="text1"/>
          <w:sz w:val="22"/>
          <w:szCs w:val="22"/>
          <w:u w:val="single"/>
        </w:rPr>
        <w:t>C</w:t>
      </w:r>
      <w:r w:rsidRPr="64BB09F4">
        <w:rPr>
          <w:rFonts w:ascii="Calibri" w:eastAsia="Times New Roman" w:hAnsi="Calibri" w:cs="Times New Roman"/>
          <w:b/>
          <w:bCs/>
          <w:color w:val="000000" w:themeColor="text1"/>
          <w:sz w:val="22"/>
          <w:szCs w:val="22"/>
          <w:u w:val="single"/>
        </w:rPr>
        <w:t>lass</w:t>
      </w:r>
      <w:r w:rsidRPr="5F8C5909">
        <w:rPr>
          <w:rFonts w:ascii="Calibri" w:eastAsia="Times New Roman" w:hAnsi="Calibri" w:cs="Times New Roman"/>
          <w:b/>
          <w:color w:val="000000" w:themeColor="text1"/>
          <w:sz w:val="22"/>
          <w:szCs w:val="22"/>
          <w:u w:val="single"/>
        </w:rPr>
        <w:t xml:space="preserve"> </w:t>
      </w:r>
    </w:p>
    <w:p w14:paraId="5EBDD408" w14:textId="77777777" w:rsidR="00B035FF" w:rsidRDefault="00B035FF" w:rsidP="00B035FF">
      <w:pPr>
        <w:rPr>
          <w:rFonts w:ascii="Calibri" w:eastAsia="Times New Roman" w:hAnsi="Calibri" w:cs="Times New Roman"/>
          <w:b/>
          <w:bCs/>
          <w:color w:val="000000"/>
          <w:sz w:val="22"/>
          <w:szCs w:val="22"/>
          <w:u w:val="single"/>
        </w:rPr>
      </w:pPr>
    </w:p>
    <w:p w14:paraId="3D0519BE" w14:textId="7046D6CC" w:rsidR="00B035FF" w:rsidRDefault="00014EC2" w:rsidP="00B035FF">
      <w:pPr>
        <w:rPr>
          <w:rFonts w:ascii="Calibri" w:eastAsia="Times New Roman" w:hAnsi="Calibri" w:cs="Times New Roman"/>
          <w:color w:val="4472C4" w:themeColor="accent1"/>
          <w:sz w:val="22"/>
          <w:szCs w:val="22"/>
        </w:rPr>
      </w:pPr>
      <w:r>
        <w:rPr>
          <w:rFonts w:ascii="Calibri" w:eastAsia="Times New Roman" w:hAnsi="Calibri" w:cs="Times New Roman"/>
          <w:color w:val="4472C4" w:themeColor="accent1"/>
          <w:sz w:val="22"/>
          <w:szCs w:val="22"/>
        </w:rPr>
        <w:t>How do I manage student absences from class?</w:t>
      </w:r>
    </w:p>
    <w:p w14:paraId="0F154029" w14:textId="38206700" w:rsidR="00014EC2" w:rsidRDefault="0049106B" w:rsidP="00014EC2">
      <w:pPr>
        <w:pStyle w:val="ListParagraph"/>
        <w:numPr>
          <w:ilvl w:val="0"/>
          <w:numId w:val="35"/>
        </w:numPr>
        <w:rPr>
          <w:rFonts w:ascii="Calibri" w:hAnsi="Calibri"/>
          <w:sz w:val="22"/>
          <w:szCs w:val="22"/>
        </w:rPr>
      </w:pPr>
      <w:r>
        <w:rPr>
          <w:rFonts w:ascii="Calibri" w:hAnsi="Calibri"/>
          <w:sz w:val="22"/>
          <w:szCs w:val="22"/>
        </w:rPr>
        <w:t>The course s</w:t>
      </w:r>
      <w:r w:rsidR="00014EC2">
        <w:rPr>
          <w:rFonts w:ascii="Calibri" w:hAnsi="Calibri"/>
          <w:sz w:val="22"/>
          <w:szCs w:val="22"/>
        </w:rPr>
        <w:t xml:space="preserve">yllabus is the </w:t>
      </w:r>
      <w:r w:rsidR="00673A48">
        <w:rPr>
          <w:rFonts w:ascii="Calibri" w:hAnsi="Calibri"/>
          <w:sz w:val="22"/>
          <w:szCs w:val="22"/>
        </w:rPr>
        <w:t>authoritative source for class absences</w:t>
      </w:r>
      <w:r>
        <w:rPr>
          <w:rFonts w:ascii="Calibri" w:hAnsi="Calibri"/>
          <w:sz w:val="22"/>
          <w:szCs w:val="22"/>
        </w:rPr>
        <w:t xml:space="preserve"> (see below updated syllabi language for Spring 2023)</w:t>
      </w:r>
      <w:r w:rsidR="00744302">
        <w:rPr>
          <w:rFonts w:ascii="Calibri" w:hAnsi="Calibri"/>
          <w:sz w:val="22"/>
          <w:szCs w:val="22"/>
        </w:rPr>
        <w:t>.</w:t>
      </w:r>
    </w:p>
    <w:p w14:paraId="0FAF0EA0" w14:textId="7C3B8942" w:rsidR="328C31B8" w:rsidRPr="0049106B" w:rsidRDefault="009376F5" w:rsidP="328C31B8">
      <w:pPr>
        <w:pStyle w:val="ListParagraph"/>
        <w:numPr>
          <w:ilvl w:val="0"/>
          <w:numId w:val="35"/>
        </w:numPr>
        <w:rPr>
          <w:rFonts w:ascii="Calibri" w:hAnsi="Calibri"/>
          <w:sz w:val="22"/>
          <w:szCs w:val="22"/>
        </w:rPr>
      </w:pPr>
      <w:r>
        <w:rPr>
          <w:rFonts w:ascii="Calibri" w:hAnsi="Calibri"/>
          <w:sz w:val="22"/>
          <w:szCs w:val="22"/>
        </w:rPr>
        <w:t xml:space="preserve">IF a </w:t>
      </w:r>
      <w:r w:rsidR="00BD0F54">
        <w:rPr>
          <w:rFonts w:ascii="Calibri" w:hAnsi="Calibri"/>
          <w:sz w:val="22"/>
          <w:szCs w:val="22"/>
        </w:rPr>
        <w:t xml:space="preserve">student has </w:t>
      </w:r>
      <w:r w:rsidR="00BD0F54" w:rsidRPr="007C59F3">
        <w:rPr>
          <w:rFonts w:ascii="Calibri" w:hAnsi="Calibri"/>
          <w:sz w:val="22"/>
          <w:szCs w:val="22"/>
          <w:u w:val="single"/>
        </w:rPr>
        <w:t>COVID or any other illness</w:t>
      </w:r>
      <w:r w:rsidR="00744302">
        <w:rPr>
          <w:rFonts w:ascii="Calibri" w:hAnsi="Calibri"/>
          <w:sz w:val="22"/>
          <w:szCs w:val="22"/>
          <w:u w:val="single"/>
        </w:rPr>
        <w:t>,</w:t>
      </w:r>
      <w:r w:rsidR="00BD0F54" w:rsidRPr="00744302">
        <w:rPr>
          <w:rFonts w:ascii="Calibri" w:hAnsi="Calibri"/>
          <w:sz w:val="22"/>
          <w:szCs w:val="22"/>
        </w:rPr>
        <w:t xml:space="preserve"> </w:t>
      </w:r>
      <w:r w:rsidR="00BD0F54">
        <w:rPr>
          <w:rFonts w:ascii="Calibri" w:hAnsi="Calibri"/>
          <w:sz w:val="22"/>
          <w:szCs w:val="22"/>
        </w:rPr>
        <w:t xml:space="preserve">they should follow the </w:t>
      </w:r>
      <w:r w:rsidR="007C751C">
        <w:rPr>
          <w:rFonts w:ascii="Calibri" w:hAnsi="Calibri"/>
          <w:sz w:val="22"/>
          <w:szCs w:val="22"/>
        </w:rPr>
        <w:t xml:space="preserve">steps </w:t>
      </w:r>
      <w:r w:rsidR="00BD0F54">
        <w:rPr>
          <w:rFonts w:ascii="Calibri" w:hAnsi="Calibri"/>
          <w:sz w:val="22"/>
          <w:szCs w:val="22"/>
        </w:rPr>
        <w:t xml:space="preserve">below. This can also be found at this </w:t>
      </w:r>
      <w:hyperlink r:id="rId11">
        <w:r w:rsidR="00BD0F54" w:rsidRPr="579C6BFC">
          <w:rPr>
            <w:rStyle w:val="Hyperlink"/>
            <w:rFonts w:ascii="Calibri" w:hAnsi="Calibri"/>
            <w:sz w:val="22"/>
            <w:szCs w:val="22"/>
          </w:rPr>
          <w:t>link on FAO</w:t>
        </w:r>
      </w:hyperlink>
      <w:r w:rsidR="00BD0F54">
        <w:rPr>
          <w:rFonts w:ascii="Calibri" w:hAnsi="Calibri"/>
          <w:sz w:val="22"/>
          <w:szCs w:val="22"/>
        </w:rPr>
        <w:t xml:space="preserve"> for Return to Campus &gt; If You’re Sick</w:t>
      </w:r>
      <w:r w:rsidR="00744302">
        <w:rPr>
          <w:rFonts w:ascii="Calibri" w:hAnsi="Calibri"/>
          <w:sz w:val="22"/>
          <w:szCs w:val="22"/>
        </w:rPr>
        <w:t>.</w:t>
      </w:r>
    </w:p>
    <w:p w14:paraId="1AC1B9B2" w14:textId="4252217C" w:rsidR="00840A78" w:rsidRDefault="00850D44" w:rsidP="328C31B8">
      <w:pPr>
        <w:rPr>
          <w:rFonts w:ascii="Calibri" w:hAnsi="Calibri"/>
          <w:color w:val="0070C0"/>
          <w:sz w:val="22"/>
          <w:szCs w:val="22"/>
        </w:rPr>
      </w:pPr>
      <w:r w:rsidRPr="6319567C">
        <w:rPr>
          <w:rFonts w:ascii="Calibri" w:hAnsi="Calibri"/>
          <w:color w:val="0070C0"/>
          <w:sz w:val="22"/>
          <w:szCs w:val="22"/>
        </w:rPr>
        <w:t xml:space="preserve">What was shared with students around </w:t>
      </w:r>
      <w:r w:rsidR="006D6C5D" w:rsidRPr="6319567C">
        <w:rPr>
          <w:rFonts w:ascii="Calibri" w:hAnsi="Calibri"/>
          <w:color w:val="0070C0"/>
          <w:sz w:val="22"/>
          <w:szCs w:val="22"/>
        </w:rPr>
        <w:t>absence</w:t>
      </w:r>
      <w:r w:rsidR="00BF4DA6" w:rsidRPr="6319567C">
        <w:rPr>
          <w:rFonts w:ascii="Calibri" w:hAnsi="Calibri"/>
          <w:color w:val="0070C0"/>
          <w:sz w:val="22"/>
          <w:szCs w:val="22"/>
        </w:rPr>
        <w:t xml:space="preserve"> from </w:t>
      </w:r>
      <w:proofErr w:type="gramStart"/>
      <w:r w:rsidR="00BF4DA6" w:rsidRPr="6319567C">
        <w:rPr>
          <w:rFonts w:ascii="Calibri" w:hAnsi="Calibri"/>
          <w:color w:val="0070C0"/>
          <w:sz w:val="22"/>
          <w:szCs w:val="22"/>
        </w:rPr>
        <w:t>class?</w:t>
      </w:r>
      <w:r w:rsidR="00C06BFB">
        <w:rPr>
          <w:rFonts w:ascii="Calibri" w:hAnsi="Calibri"/>
          <w:color w:val="0070C0"/>
          <w:sz w:val="22"/>
          <w:szCs w:val="22"/>
        </w:rPr>
        <w:t>*</w:t>
      </w:r>
      <w:proofErr w:type="gramEnd"/>
      <w:r w:rsidR="7457C29F" w:rsidRPr="6319567C">
        <w:rPr>
          <w:rFonts w:ascii="Calibri" w:hAnsi="Calibri"/>
          <w:color w:val="0070C0"/>
          <w:sz w:val="22"/>
          <w:szCs w:val="22"/>
        </w:rPr>
        <w:t xml:space="preserve"> </w:t>
      </w:r>
    </w:p>
    <w:p w14:paraId="7C2FEA20" w14:textId="6689D8BC" w:rsidR="535A709B" w:rsidRDefault="535A709B" w:rsidP="535A709B">
      <w:pPr>
        <w:rPr>
          <w:rFonts w:ascii="Calibri Light" w:hAnsi="Calibri Light" w:cs="Calibri Light"/>
          <w:color w:val="0070C0"/>
          <w:sz w:val="20"/>
          <w:szCs w:val="20"/>
        </w:rPr>
      </w:pPr>
    </w:p>
    <w:p w14:paraId="7AE734E1" w14:textId="6A479D25" w:rsidR="00140783" w:rsidRPr="00483D10" w:rsidRDefault="00140783" w:rsidP="535A709B">
      <w:pPr>
        <w:rPr>
          <w:rFonts w:ascii="Calibri Light" w:hAnsi="Calibri Light" w:cs="Calibri Light"/>
          <w:sz w:val="20"/>
          <w:szCs w:val="20"/>
        </w:rPr>
      </w:pPr>
      <w:r w:rsidRPr="00483D10">
        <w:rPr>
          <w:rFonts w:ascii="Calibri Light" w:hAnsi="Calibri Light" w:cs="Calibri Light"/>
          <w:sz w:val="20"/>
          <w:szCs w:val="20"/>
        </w:rPr>
        <w:t>Dear Students,</w:t>
      </w:r>
    </w:p>
    <w:p w14:paraId="016CB7F8" w14:textId="77777777" w:rsidR="00907CEC" w:rsidRDefault="00907CEC" w:rsidP="535A709B">
      <w:pPr>
        <w:rPr>
          <w:rFonts w:ascii="Calibri Light" w:hAnsi="Calibri Light" w:cs="Calibri Light"/>
          <w:color w:val="0070C0"/>
          <w:sz w:val="20"/>
          <w:szCs w:val="20"/>
        </w:rPr>
      </w:pPr>
    </w:p>
    <w:p w14:paraId="5A8789C9" w14:textId="6434D5E3" w:rsidR="00B6721A" w:rsidRDefault="00B6721A" w:rsidP="00B6721A">
      <w:pPr>
        <w:rPr>
          <w:rFonts w:ascii="Calibri" w:hAnsi="Calibri" w:cs="Calibri"/>
          <w:color w:val="000000"/>
          <w:sz w:val="22"/>
          <w:szCs w:val="22"/>
        </w:rPr>
      </w:pPr>
      <w:r w:rsidRPr="3850E61C">
        <w:rPr>
          <w:rFonts w:ascii="Calibri Light" w:hAnsi="Calibri Light" w:cs="Calibri Light"/>
          <w:color w:val="0070C0"/>
          <w:sz w:val="22"/>
          <w:szCs w:val="22"/>
        </w:rPr>
        <w:t>NEW PROCESS FOR SPRING 2023:</w:t>
      </w:r>
      <w:r w:rsidRPr="3850E61C">
        <w:rPr>
          <w:rStyle w:val="apple-converted-space"/>
          <w:rFonts w:ascii="Calibri Light" w:hAnsi="Calibri Light" w:cs="Calibri Light"/>
          <w:color w:val="0070C0"/>
          <w:sz w:val="22"/>
          <w:szCs w:val="22"/>
        </w:rPr>
        <w:t> </w:t>
      </w:r>
      <w:r w:rsidRPr="3850E61C">
        <w:rPr>
          <w:rFonts w:ascii="Calibri Light" w:hAnsi="Calibri Light" w:cs="Calibri Light"/>
          <w:color w:val="000000" w:themeColor="text1"/>
          <w:sz w:val="22"/>
          <w:szCs w:val="22"/>
        </w:rPr>
        <w:t>For students who</w:t>
      </w:r>
      <w:r w:rsidRPr="3850E61C">
        <w:rPr>
          <w:rFonts w:ascii="Calibri Light" w:hAnsi="Calibri Light" w:cs="Calibri Light"/>
          <w:b/>
          <w:color w:val="000000" w:themeColor="text1"/>
          <w:sz w:val="22"/>
          <w:szCs w:val="22"/>
        </w:rPr>
        <w:t xml:space="preserve"> are having symptoms of Covid</w:t>
      </w:r>
      <w:r w:rsidRPr="3850E61C">
        <w:rPr>
          <w:rStyle w:val="apple-converted-space"/>
          <w:rFonts w:ascii="Calibri Light" w:hAnsi="Calibri Light" w:cs="Calibri Light"/>
          <w:b/>
          <w:color w:val="000000" w:themeColor="text1"/>
          <w:sz w:val="22"/>
          <w:szCs w:val="22"/>
        </w:rPr>
        <w:t> </w:t>
      </w:r>
      <w:r w:rsidRPr="3850E61C">
        <w:rPr>
          <w:rFonts w:ascii="Calibri Light" w:hAnsi="Calibri Light" w:cs="Calibri Light"/>
          <w:b/>
          <w:color w:val="000000" w:themeColor="text1"/>
          <w:sz w:val="22"/>
          <w:szCs w:val="22"/>
          <w:u w:val="single"/>
        </w:rPr>
        <w:t>or any other illness</w:t>
      </w:r>
      <w:r w:rsidRPr="3850E61C">
        <w:rPr>
          <w:rFonts w:ascii="Calibri Light" w:hAnsi="Calibri Light" w:cs="Calibri Light"/>
          <w:color w:val="000000" w:themeColor="text1"/>
          <w:sz w:val="22"/>
          <w:szCs w:val="22"/>
        </w:rPr>
        <w:t>, please follow the process below:</w:t>
      </w:r>
    </w:p>
    <w:p w14:paraId="1CBDBFA9" w14:textId="77777777" w:rsidR="00B6721A" w:rsidRDefault="00B6721A" w:rsidP="00B6721A">
      <w:pPr>
        <w:pStyle w:val="ListParagraph"/>
        <w:numPr>
          <w:ilvl w:val="0"/>
          <w:numId w:val="31"/>
        </w:numPr>
        <w:rPr>
          <w:color w:val="000000"/>
          <w:sz w:val="22"/>
          <w:szCs w:val="22"/>
        </w:rPr>
      </w:pPr>
      <w:r w:rsidRPr="3850E61C">
        <w:rPr>
          <w:rFonts w:ascii="Calibri Light" w:hAnsi="Calibri Light" w:cs="Calibri Light"/>
          <w:color w:val="000000" w:themeColor="text1"/>
          <w:sz w:val="22"/>
          <w:szCs w:val="22"/>
        </w:rPr>
        <w:t>Please call Campus Health for next steps: 919-966-6573.</w:t>
      </w:r>
    </w:p>
    <w:p w14:paraId="366E6F7E" w14:textId="1336AE3E" w:rsidR="00B6721A" w:rsidRDefault="00B6721A" w:rsidP="00B6721A">
      <w:pPr>
        <w:pStyle w:val="ListParagraph"/>
        <w:numPr>
          <w:ilvl w:val="0"/>
          <w:numId w:val="31"/>
        </w:numPr>
        <w:rPr>
          <w:color w:val="000000"/>
          <w:sz w:val="22"/>
          <w:szCs w:val="22"/>
        </w:rPr>
      </w:pPr>
      <w:r w:rsidRPr="3850E61C">
        <w:rPr>
          <w:rFonts w:ascii="Calibri Light" w:hAnsi="Calibri Light" w:cs="Calibri Light"/>
          <w:color w:val="000000" w:themeColor="text1"/>
          <w:sz w:val="22"/>
          <w:szCs w:val="22"/>
        </w:rPr>
        <w:t>Notify your course director/preceptor</w:t>
      </w:r>
      <w:r w:rsidR="00E96CAA">
        <w:rPr>
          <w:rFonts w:ascii="Calibri Light" w:hAnsi="Calibri Light" w:cs="Calibri Light"/>
          <w:color w:val="000000" w:themeColor="text1"/>
          <w:sz w:val="22"/>
          <w:szCs w:val="22"/>
        </w:rPr>
        <w:t>.</w:t>
      </w:r>
    </w:p>
    <w:p w14:paraId="45B7F7FC" w14:textId="30925304" w:rsidR="00B6721A" w:rsidRDefault="00B6721A" w:rsidP="00B6721A">
      <w:pPr>
        <w:pStyle w:val="ListParagraph"/>
        <w:numPr>
          <w:ilvl w:val="0"/>
          <w:numId w:val="31"/>
        </w:numPr>
        <w:rPr>
          <w:color w:val="000000"/>
          <w:sz w:val="22"/>
          <w:szCs w:val="22"/>
        </w:rPr>
      </w:pPr>
      <w:r w:rsidRPr="3850E61C">
        <w:rPr>
          <w:rFonts w:ascii="Calibri Light" w:hAnsi="Calibri Light" w:cs="Calibri Light"/>
          <w:color w:val="000000" w:themeColor="text1"/>
          <w:sz w:val="22"/>
          <w:szCs w:val="22"/>
        </w:rPr>
        <w:t>Please complete an</w:t>
      </w:r>
      <w:r w:rsidRPr="3850E61C">
        <w:rPr>
          <w:rStyle w:val="apple-converted-space"/>
          <w:rFonts w:ascii="Calibri Light" w:hAnsi="Calibri Light" w:cs="Calibri Light"/>
          <w:color w:val="000000" w:themeColor="text1"/>
          <w:sz w:val="22"/>
          <w:szCs w:val="22"/>
        </w:rPr>
        <w:t> </w:t>
      </w:r>
      <w:hyperlink r:id="rId12">
        <w:r w:rsidRPr="3850E61C">
          <w:rPr>
            <w:rStyle w:val="Hyperlink"/>
            <w:rFonts w:ascii="Calibri Light" w:hAnsi="Calibri Light" w:cs="Calibri Light"/>
            <w:color w:val="0563C1"/>
            <w:sz w:val="22"/>
            <w:szCs w:val="22"/>
          </w:rPr>
          <w:t>Eshelman Care Referral</w:t>
        </w:r>
      </w:hyperlink>
      <w:r w:rsidRPr="3850E61C">
        <w:rPr>
          <w:rStyle w:val="apple-converted-space"/>
          <w:rFonts w:ascii="Calibri Light" w:hAnsi="Calibri Light" w:cs="Calibri Light"/>
          <w:color w:val="000000" w:themeColor="text1"/>
          <w:sz w:val="22"/>
          <w:szCs w:val="22"/>
        </w:rPr>
        <w:t> </w:t>
      </w:r>
      <w:r w:rsidRPr="3850E61C">
        <w:rPr>
          <w:rFonts w:ascii="Calibri Light" w:hAnsi="Calibri Light" w:cs="Calibri Light"/>
          <w:b/>
          <w:bCs/>
          <w:color w:val="000000" w:themeColor="text1"/>
          <w:sz w:val="22"/>
          <w:szCs w:val="22"/>
        </w:rPr>
        <w:t>if …</w:t>
      </w:r>
    </w:p>
    <w:p w14:paraId="3DB155C4" w14:textId="77777777" w:rsidR="00B6721A" w:rsidRDefault="00B6721A" w:rsidP="00B6721A">
      <w:pPr>
        <w:pStyle w:val="ListParagraph"/>
        <w:numPr>
          <w:ilvl w:val="1"/>
          <w:numId w:val="32"/>
        </w:numPr>
        <w:rPr>
          <w:color w:val="000000"/>
          <w:sz w:val="22"/>
          <w:szCs w:val="22"/>
        </w:rPr>
      </w:pPr>
      <w:r w:rsidRPr="3850E61C">
        <w:rPr>
          <w:rFonts w:ascii="Calibri Light" w:hAnsi="Calibri Light" w:cs="Calibri Light"/>
          <w:b/>
          <w:color w:val="000000" w:themeColor="text1"/>
          <w:sz w:val="22"/>
          <w:szCs w:val="22"/>
        </w:rPr>
        <w:t>Didactic</w:t>
      </w:r>
      <w:r w:rsidRPr="3850E61C">
        <w:rPr>
          <w:rStyle w:val="apple-converted-space"/>
          <w:rFonts w:ascii="Calibri Light" w:hAnsi="Calibri Light" w:cs="Calibri Light"/>
          <w:b/>
          <w:color w:val="000000" w:themeColor="text1"/>
          <w:sz w:val="22"/>
          <w:szCs w:val="22"/>
        </w:rPr>
        <w:t> </w:t>
      </w:r>
      <w:r w:rsidRPr="3850E61C">
        <w:rPr>
          <w:rFonts w:ascii="Calibri Light" w:hAnsi="Calibri Light" w:cs="Calibri Light"/>
          <w:color w:val="000000" w:themeColor="text1"/>
          <w:sz w:val="22"/>
          <w:szCs w:val="22"/>
        </w:rPr>
        <w:t>students - your illness will require you to be absent from class for &gt;2 consecutive days in a row.</w:t>
      </w:r>
    </w:p>
    <w:p w14:paraId="57340429" w14:textId="77777777" w:rsidR="00B6721A" w:rsidRDefault="00B6721A" w:rsidP="00B6721A">
      <w:pPr>
        <w:pStyle w:val="ListParagraph"/>
        <w:numPr>
          <w:ilvl w:val="1"/>
          <w:numId w:val="32"/>
        </w:numPr>
        <w:rPr>
          <w:color w:val="000000"/>
          <w:sz w:val="22"/>
          <w:szCs w:val="22"/>
        </w:rPr>
      </w:pPr>
      <w:r w:rsidRPr="3850E61C">
        <w:rPr>
          <w:rFonts w:ascii="Calibri Light" w:hAnsi="Calibri Light" w:cs="Calibri Light"/>
          <w:b/>
          <w:color w:val="000000"/>
          <w:sz w:val="22"/>
          <w:szCs w:val="22"/>
        </w:rPr>
        <w:t>Experiential</w:t>
      </w:r>
      <w:r w:rsidRPr="3850E61C">
        <w:rPr>
          <w:rStyle w:val="apple-converted-space"/>
          <w:rFonts w:ascii="Calibri Light" w:hAnsi="Calibri Light" w:cs="Calibri Light"/>
          <w:color w:val="000000"/>
          <w:sz w:val="22"/>
          <w:szCs w:val="22"/>
        </w:rPr>
        <w:t> </w:t>
      </w:r>
      <w:r w:rsidRPr="3850E61C">
        <w:rPr>
          <w:rFonts w:ascii="Calibri Light" w:hAnsi="Calibri Light" w:cs="Calibri Light"/>
          <w:color w:val="000000"/>
          <w:sz w:val="22"/>
          <w:szCs w:val="22"/>
        </w:rPr>
        <w:t>students –</w:t>
      </w:r>
      <w:r w:rsidRPr="3850E61C">
        <w:rPr>
          <w:rStyle w:val="apple-converted-space"/>
          <w:rFonts w:ascii="Calibri Light" w:hAnsi="Calibri Light" w:cs="Calibri Light"/>
          <w:color w:val="000000"/>
          <w:sz w:val="22"/>
          <w:szCs w:val="22"/>
        </w:rPr>
        <w:t> </w:t>
      </w:r>
      <w:r w:rsidRPr="3850E61C">
        <w:rPr>
          <w:rFonts w:ascii="Calibri Light" w:hAnsi="Calibri Light" w:cs="Calibri Light"/>
          <w:color w:val="000000"/>
          <w:sz w:val="22"/>
          <w:szCs w:val="22"/>
          <w:shd w:val="clear" w:color="auto" w:fill="FFFFFF"/>
        </w:rPr>
        <w:t>your illness will require you to have more than 2 excused absences in the calendar month.</w:t>
      </w:r>
    </w:p>
    <w:p w14:paraId="01908F6F" w14:textId="01CBD4B9" w:rsidR="00B6721A" w:rsidRDefault="00B6721A" w:rsidP="00B6721A">
      <w:pPr>
        <w:pStyle w:val="ListParagraph"/>
        <w:numPr>
          <w:ilvl w:val="0"/>
          <w:numId w:val="33"/>
        </w:numPr>
        <w:rPr>
          <w:color w:val="000000"/>
          <w:sz w:val="22"/>
          <w:szCs w:val="22"/>
        </w:rPr>
      </w:pPr>
      <w:r w:rsidRPr="3850E61C">
        <w:rPr>
          <w:rFonts w:ascii="Calibri Light" w:hAnsi="Calibri Light" w:cs="Calibri Light"/>
          <w:color w:val="000000" w:themeColor="text1"/>
          <w:sz w:val="22"/>
          <w:szCs w:val="22"/>
        </w:rPr>
        <w:t>Please submit your UAA (University Approved Absence – found in your Healthy Heels Portal)</w:t>
      </w:r>
      <w:r w:rsidRPr="3850E61C">
        <w:rPr>
          <w:rStyle w:val="apple-converted-space"/>
          <w:rFonts w:ascii="Calibri Light" w:hAnsi="Calibri Light" w:cs="Calibri Light"/>
          <w:color w:val="000000" w:themeColor="text1"/>
          <w:sz w:val="22"/>
          <w:szCs w:val="22"/>
        </w:rPr>
        <w:t> </w:t>
      </w:r>
      <w:r w:rsidRPr="3850E61C">
        <w:rPr>
          <w:rFonts w:ascii="Calibri Light" w:hAnsi="Calibri Light" w:cs="Calibri Light"/>
          <w:b/>
          <w:color w:val="000000" w:themeColor="text1"/>
          <w:sz w:val="22"/>
          <w:szCs w:val="22"/>
        </w:rPr>
        <w:t>or</w:t>
      </w:r>
      <w:r w:rsidRPr="3850E61C">
        <w:rPr>
          <w:rStyle w:val="apple-converted-space"/>
          <w:rFonts w:ascii="Calibri Light" w:hAnsi="Calibri Light" w:cs="Calibri Light"/>
          <w:color w:val="000000" w:themeColor="text1"/>
          <w:sz w:val="22"/>
          <w:szCs w:val="22"/>
        </w:rPr>
        <w:t> </w:t>
      </w:r>
      <w:r w:rsidRPr="3850E61C">
        <w:rPr>
          <w:rFonts w:ascii="Calibri Light" w:hAnsi="Calibri Light" w:cs="Calibri Light"/>
          <w:color w:val="000000" w:themeColor="text1"/>
          <w:sz w:val="22"/>
          <w:szCs w:val="22"/>
        </w:rPr>
        <w:t>other medical provider documentation via an</w:t>
      </w:r>
      <w:r w:rsidRPr="3850E61C">
        <w:rPr>
          <w:rStyle w:val="apple-converted-space"/>
          <w:rFonts w:ascii="Calibri Light" w:hAnsi="Calibri Light" w:cs="Calibri Light"/>
          <w:color w:val="000000" w:themeColor="text1"/>
          <w:sz w:val="22"/>
          <w:szCs w:val="22"/>
        </w:rPr>
        <w:t> </w:t>
      </w:r>
      <w:hyperlink r:id="rId13">
        <w:r w:rsidRPr="3850E61C">
          <w:rPr>
            <w:rStyle w:val="Hyperlink"/>
            <w:rFonts w:ascii="Calibri Light" w:hAnsi="Calibri Light" w:cs="Calibri Light"/>
            <w:color w:val="0563C1"/>
            <w:sz w:val="22"/>
            <w:szCs w:val="22"/>
          </w:rPr>
          <w:t>Eshelman Care Referral</w:t>
        </w:r>
      </w:hyperlink>
      <w:r w:rsidRPr="3850E61C">
        <w:rPr>
          <w:rFonts w:ascii="Calibri Light" w:hAnsi="Calibri Light" w:cs="Calibri Light"/>
          <w:color w:val="000000" w:themeColor="text1"/>
          <w:sz w:val="22"/>
          <w:szCs w:val="22"/>
        </w:rPr>
        <w:t>.</w:t>
      </w:r>
    </w:p>
    <w:p w14:paraId="768FDA9B" w14:textId="01CBD4B9" w:rsidR="00B6721A" w:rsidRPr="00A50DBC" w:rsidRDefault="00B6721A" w:rsidP="00B6721A">
      <w:pPr>
        <w:pStyle w:val="ListParagraph"/>
        <w:numPr>
          <w:ilvl w:val="0"/>
          <w:numId w:val="33"/>
        </w:numPr>
        <w:rPr>
          <w:color w:val="000000"/>
          <w:sz w:val="22"/>
          <w:szCs w:val="22"/>
        </w:rPr>
      </w:pPr>
      <w:r w:rsidRPr="3850E61C">
        <w:rPr>
          <w:rFonts w:ascii="Calibri Light" w:hAnsi="Calibri Light" w:cs="Calibri Light"/>
          <w:color w:val="000000" w:themeColor="text1"/>
          <w:sz w:val="22"/>
          <w:szCs w:val="22"/>
        </w:rPr>
        <w:t>Please work directly with your course director/preceptor to arrange all details regarding lab make-ups, small group logistics, deliverables and/or rescheduling assessments.</w:t>
      </w:r>
    </w:p>
    <w:p w14:paraId="410BE902" w14:textId="1C6EA57D" w:rsidR="00A50DBC" w:rsidRDefault="00A50DBC" w:rsidP="00A50DBC">
      <w:pPr>
        <w:rPr>
          <w:rFonts w:asciiTheme="majorHAnsi" w:eastAsiaTheme="majorEastAsia" w:hAnsiTheme="majorHAnsi" w:cstheme="majorBidi"/>
          <w:color w:val="000000" w:themeColor="text1"/>
          <w:sz w:val="22"/>
          <w:szCs w:val="22"/>
        </w:rPr>
      </w:pPr>
      <w:r w:rsidRPr="00483D10">
        <w:rPr>
          <w:sz w:val="22"/>
          <w:szCs w:val="22"/>
        </w:rPr>
        <w:t xml:space="preserve">*NOTE: This information was shared </w:t>
      </w:r>
      <w:r w:rsidRPr="5188873D">
        <w:rPr>
          <w:rFonts w:asciiTheme="majorHAnsi" w:eastAsiaTheme="majorEastAsia" w:hAnsiTheme="majorHAnsi" w:cstheme="majorBidi"/>
          <w:color w:val="000000" w:themeColor="text1"/>
          <w:sz w:val="22"/>
          <w:szCs w:val="22"/>
        </w:rPr>
        <w:t>in OSA weekly newsletter, Student Senate weekly newsletter and class specific weekly newsletter. Also, will be shared with students in person the week of 1/9/2023 during didactic program.)</w:t>
      </w:r>
    </w:p>
    <w:p w14:paraId="039644B9" w14:textId="00F6BF48" w:rsidR="00A50DBC" w:rsidRPr="00A50DBC" w:rsidRDefault="00A50DBC" w:rsidP="00A50DBC">
      <w:pPr>
        <w:rPr>
          <w:color w:val="000000"/>
          <w:sz w:val="22"/>
          <w:szCs w:val="22"/>
        </w:rPr>
      </w:pPr>
    </w:p>
    <w:p w14:paraId="474710C5" w14:textId="6C63453E" w:rsidR="00B6721A" w:rsidRPr="00F069F9" w:rsidRDefault="00F069F9" w:rsidP="00B6721A">
      <w:pPr>
        <w:rPr>
          <w:rFonts w:asciiTheme="majorHAnsi" w:eastAsiaTheme="majorEastAsia" w:hAnsiTheme="majorHAnsi" w:cstheme="majorBidi"/>
          <w:color w:val="4472C4" w:themeColor="accent1"/>
          <w:sz w:val="22"/>
          <w:szCs w:val="22"/>
        </w:rPr>
      </w:pPr>
      <w:r>
        <w:rPr>
          <w:rFonts w:ascii="Calibri Light" w:hAnsi="Calibri Light" w:cs="Calibri Light"/>
          <w:color w:val="4472C4" w:themeColor="accent1"/>
          <w:sz w:val="22"/>
          <w:szCs w:val="22"/>
        </w:rPr>
        <w:t xml:space="preserve">What is the day to day of managing student absences by the course director and OSA </w:t>
      </w:r>
      <w:r w:rsidR="00306257">
        <w:rPr>
          <w:rFonts w:ascii="Calibri Light" w:hAnsi="Calibri Light" w:cs="Calibri Light"/>
          <w:color w:val="4472C4" w:themeColor="accent1"/>
          <w:sz w:val="22"/>
          <w:szCs w:val="22"/>
        </w:rPr>
        <w:t xml:space="preserve">including zoom links to use for class, </w:t>
      </w:r>
      <w:r>
        <w:rPr>
          <w:rFonts w:ascii="Calibri Light" w:hAnsi="Calibri Light" w:cs="Calibri Light"/>
          <w:color w:val="4472C4" w:themeColor="accent1"/>
          <w:sz w:val="22"/>
          <w:szCs w:val="22"/>
        </w:rPr>
        <w:t>assessment make-up needs, etc</w:t>
      </w:r>
      <w:r w:rsidR="00A5669D">
        <w:rPr>
          <w:rFonts w:ascii="Calibri Light" w:hAnsi="Calibri Light" w:cs="Calibri Light"/>
          <w:color w:val="4472C4" w:themeColor="accent1"/>
          <w:sz w:val="22"/>
          <w:szCs w:val="22"/>
        </w:rPr>
        <w:t>.</w:t>
      </w:r>
      <w:r w:rsidR="00C96BFF" w:rsidRPr="00051AC0">
        <w:rPr>
          <w:rFonts w:ascii="Calibri Light" w:hAnsi="Calibri Light" w:cs="Calibri Light"/>
          <w:color w:val="4472C4" w:themeColor="accent1"/>
          <w:sz w:val="22"/>
          <w:szCs w:val="22"/>
        </w:rPr>
        <w:t>?</w:t>
      </w:r>
    </w:p>
    <w:p w14:paraId="0A9A9ECF" w14:textId="700FF720" w:rsidR="00F069F9" w:rsidRPr="000A3B75" w:rsidRDefault="00F069F9" w:rsidP="00F069F9">
      <w:pPr>
        <w:pStyle w:val="ListParagraph"/>
        <w:numPr>
          <w:ilvl w:val="0"/>
          <w:numId w:val="34"/>
        </w:numPr>
        <w:rPr>
          <w:rFonts w:asciiTheme="majorHAnsi" w:eastAsiaTheme="majorEastAsia" w:hAnsiTheme="majorHAnsi" w:cstheme="majorBidi"/>
          <w:color w:val="000000"/>
          <w:sz w:val="22"/>
          <w:szCs w:val="22"/>
        </w:rPr>
      </w:pPr>
      <w:r w:rsidRPr="3B2E2733">
        <w:rPr>
          <w:rFonts w:asciiTheme="majorHAnsi" w:eastAsiaTheme="majorEastAsia" w:hAnsiTheme="majorHAnsi" w:cstheme="majorBidi"/>
          <w:b/>
          <w:color w:val="000000" w:themeColor="text1"/>
          <w:sz w:val="22"/>
          <w:szCs w:val="22"/>
        </w:rPr>
        <w:t>1-2 days absence</w:t>
      </w:r>
      <w:r w:rsidRPr="25BA0258">
        <w:rPr>
          <w:rFonts w:asciiTheme="majorHAnsi" w:eastAsiaTheme="majorEastAsia" w:hAnsiTheme="majorHAnsi" w:cstheme="majorBidi"/>
          <w:color w:val="000000" w:themeColor="text1"/>
          <w:sz w:val="22"/>
          <w:szCs w:val="22"/>
        </w:rPr>
        <w:t xml:space="preserve"> from class upon discretion of the course director (</w:t>
      </w:r>
      <w:r w:rsidR="00A5669D" w:rsidRPr="780D1E9A">
        <w:rPr>
          <w:rFonts w:asciiTheme="majorHAnsi" w:eastAsiaTheme="majorEastAsia" w:hAnsiTheme="majorHAnsi" w:cstheme="majorBidi"/>
          <w:color w:val="000000" w:themeColor="text1"/>
          <w:sz w:val="22"/>
          <w:szCs w:val="22"/>
        </w:rPr>
        <w:t>i.e.</w:t>
      </w:r>
      <w:r w:rsidRPr="780D1E9A">
        <w:rPr>
          <w:rFonts w:asciiTheme="majorHAnsi" w:eastAsiaTheme="majorEastAsia" w:hAnsiTheme="majorHAnsi" w:cstheme="majorBidi"/>
          <w:color w:val="000000" w:themeColor="text1"/>
          <w:sz w:val="22"/>
          <w:szCs w:val="22"/>
        </w:rPr>
        <w:t>,</w:t>
      </w:r>
      <w:r w:rsidRPr="25BA0258">
        <w:rPr>
          <w:rFonts w:asciiTheme="majorHAnsi" w:eastAsiaTheme="majorEastAsia" w:hAnsiTheme="majorHAnsi" w:cstheme="majorBidi"/>
          <w:color w:val="000000" w:themeColor="text1"/>
          <w:sz w:val="22"/>
          <w:szCs w:val="22"/>
        </w:rPr>
        <w:t xml:space="preserve"> short term illness, professional meetings, etc</w:t>
      </w:r>
      <w:r w:rsidR="00A5669D">
        <w:rPr>
          <w:rFonts w:asciiTheme="majorHAnsi" w:eastAsiaTheme="majorEastAsia" w:hAnsiTheme="majorHAnsi" w:cstheme="majorBidi"/>
          <w:color w:val="000000" w:themeColor="text1"/>
          <w:sz w:val="22"/>
          <w:szCs w:val="22"/>
        </w:rPr>
        <w:t>.</w:t>
      </w:r>
      <w:r w:rsidR="7741BF46" w:rsidRPr="19301D7F">
        <w:rPr>
          <w:rFonts w:asciiTheme="majorHAnsi" w:eastAsiaTheme="majorEastAsia" w:hAnsiTheme="majorHAnsi" w:cstheme="majorBidi"/>
          <w:color w:val="000000" w:themeColor="text1"/>
          <w:sz w:val="22"/>
          <w:szCs w:val="22"/>
        </w:rPr>
        <w:t xml:space="preserve"> </w:t>
      </w:r>
      <w:r w:rsidR="7741BF46" w:rsidRPr="3CC72A75">
        <w:rPr>
          <w:rFonts w:asciiTheme="majorHAnsi" w:eastAsiaTheme="majorEastAsia" w:hAnsiTheme="majorHAnsi" w:cstheme="majorBidi"/>
          <w:color w:val="000000" w:themeColor="text1"/>
          <w:sz w:val="22"/>
          <w:szCs w:val="22"/>
        </w:rPr>
        <w:t xml:space="preserve">– please see </w:t>
      </w:r>
      <w:r w:rsidR="7741BF46" w:rsidRPr="6B87C1B5">
        <w:rPr>
          <w:rFonts w:asciiTheme="majorHAnsi" w:eastAsiaTheme="majorEastAsia" w:hAnsiTheme="majorHAnsi" w:cstheme="majorBidi"/>
          <w:color w:val="000000" w:themeColor="text1"/>
          <w:sz w:val="22"/>
          <w:szCs w:val="22"/>
        </w:rPr>
        <w:t>chart</w:t>
      </w:r>
      <w:r w:rsidR="7741BF46" w:rsidRPr="6850B86B">
        <w:rPr>
          <w:rFonts w:asciiTheme="majorHAnsi" w:eastAsiaTheme="majorEastAsia" w:hAnsiTheme="majorHAnsi" w:cstheme="majorBidi"/>
          <w:color w:val="000000" w:themeColor="text1"/>
          <w:sz w:val="22"/>
          <w:szCs w:val="22"/>
        </w:rPr>
        <w:t xml:space="preserve"> below</w:t>
      </w:r>
      <w:r w:rsidR="7741BF46" w:rsidRPr="05F039CB">
        <w:rPr>
          <w:rFonts w:asciiTheme="majorHAnsi" w:eastAsiaTheme="majorEastAsia" w:hAnsiTheme="majorHAnsi" w:cstheme="majorBidi"/>
          <w:color w:val="000000" w:themeColor="text1"/>
          <w:sz w:val="22"/>
          <w:szCs w:val="22"/>
        </w:rPr>
        <w:t>)</w:t>
      </w:r>
      <w:r w:rsidR="4A9EB117" w:rsidRPr="05F039CB">
        <w:rPr>
          <w:rFonts w:asciiTheme="majorHAnsi" w:eastAsiaTheme="majorEastAsia" w:hAnsiTheme="majorHAnsi" w:cstheme="majorBidi"/>
          <w:color w:val="000000" w:themeColor="text1"/>
          <w:sz w:val="22"/>
          <w:szCs w:val="22"/>
        </w:rPr>
        <w:t>.</w:t>
      </w:r>
    </w:p>
    <w:p w14:paraId="303D757B" w14:textId="4E735062" w:rsidR="000A3B75" w:rsidRDefault="000A3B75" w:rsidP="000A3B75">
      <w:pPr>
        <w:pStyle w:val="ListParagraph"/>
        <w:numPr>
          <w:ilvl w:val="1"/>
          <w:numId w:val="34"/>
        </w:numPr>
        <w:rPr>
          <w:rFonts w:asciiTheme="majorHAnsi" w:eastAsiaTheme="majorEastAsia" w:hAnsiTheme="majorHAnsi" w:cstheme="majorBidi"/>
          <w:color w:val="000000"/>
          <w:sz w:val="22"/>
          <w:szCs w:val="22"/>
        </w:rPr>
      </w:pPr>
      <w:r w:rsidRPr="25BA0258">
        <w:rPr>
          <w:rFonts w:asciiTheme="majorHAnsi" w:eastAsiaTheme="majorEastAsia" w:hAnsiTheme="majorHAnsi" w:cstheme="majorBidi"/>
          <w:color w:val="000000" w:themeColor="text1"/>
          <w:sz w:val="22"/>
          <w:szCs w:val="22"/>
        </w:rPr>
        <w:t xml:space="preserve">If </w:t>
      </w:r>
      <w:r w:rsidR="00BF0AE0" w:rsidRPr="25BA0258">
        <w:rPr>
          <w:rFonts w:asciiTheme="majorHAnsi" w:eastAsiaTheme="majorEastAsia" w:hAnsiTheme="majorHAnsi" w:cstheme="majorBidi"/>
          <w:color w:val="000000" w:themeColor="text1"/>
          <w:sz w:val="22"/>
          <w:szCs w:val="22"/>
        </w:rPr>
        <w:t>you</w:t>
      </w:r>
      <w:r w:rsidRPr="25BA0258">
        <w:rPr>
          <w:rFonts w:asciiTheme="majorHAnsi" w:eastAsiaTheme="majorEastAsia" w:hAnsiTheme="majorHAnsi" w:cstheme="majorBidi"/>
          <w:color w:val="000000" w:themeColor="text1"/>
          <w:sz w:val="22"/>
          <w:szCs w:val="22"/>
        </w:rPr>
        <w:t xml:space="preserve"> </w:t>
      </w:r>
      <w:r w:rsidR="00BE1098" w:rsidRPr="25BA0258">
        <w:rPr>
          <w:rFonts w:asciiTheme="majorHAnsi" w:eastAsiaTheme="majorEastAsia" w:hAnsiTheme="majorHAnsi" w:cstheme="majorBidi"/>
          <w:color w:val="000000" w:themeColor="text1"/>
          <w:sz w:val="22"/>
          <w:szCs w:val="22"/>
        </w:rPr>
        <w:t xml:space="preserve">are </w:t>
      </w:r>
      <w:r w:rsidRPr="25BA0258">
        <w:rPr>
          <w:rFonts w:asciiTheme="majorHAnsi" w:eastAsiaTheme="majorEastAsia" w:hAnsiTheme="majorHAnsi" w:cstheme="majorBidi"/>
          <w:color w:val="000000" w:themeColor="text1"/>
          <w:sz w:val="22"/>
          <w:szCs w:val="22"/>
        </w:rPr>
        <w:t xml:space="preserve">unable to find the class zoom link and </w:t>
      </w:r>
      <w:r w:rsidR="0F2B33B1" w:rsidRPr="25BA0258">
        <w:rPr>
          <w:rFonts w:asciiTheme="majorHAnsi" w:eastAsiaTheme="majorEastAsia" w:hAnsiTheme="majorHAnsi" w:cstheme="majorBidi"/>
          <w:color w:val="000000" w:themeColor="text1"/>
          <w:sz w:val="22"/>
          <w:szCs w:val="22"/>
        </w:rPr>
        <w:t>passcode</w:t>
      </w:r>
      <w:r w:rsidR="0BB4E139" w:rsidRPr="57B99068">
        <w:rPr>
          <w:rFonts w:asciiTheme="majorHAnsi" w:eastAsiaTheme="majorEastAsia" w:hAnsiTheme="majorHAnsi" w:cstheme="majorBidi"/>
          <w:color w:val="000000" w:themeColor="text1"/>
          <w:sz w:val="22"/>
          <w:szCs w:val="22"/>
        </w:rPr>
        <w:t xml:space="preserve"> for </w:t>
      </w:r>
      <w:r w:rsidR="0BB4E139" w:rsidRPr="067A27A9">
        <w:rPr>
          <w:rFonts w:asciiTheme="majorHAnsi" w:eastAsiaTheme="majorEastAsia" w:hAnsiTheme="majorHAnsi" w:cstheme="majorBidi"/>
          <w:color w:val="000000" w:themeColor="text1"/>
          <w:sz w:val="22"/>
          <w:szCs w:val="22"/>
        </w:rPr>
        <w:t>your course</w:t>
      </w:r>
      <w:r w:rsidR="0F2B33B1" w:rsidRPr="25BA0258">
        <w:rPr>
          <w:rFonts w:asciiTheme="majorHAnsi" w:eastAsiaTheme="majorEastAsia" w:hAnsiTheme="majorHAnsi" w:cstheme="majorBidi"/>
          <w:color w:val="000000" w:themeColor="text1"/>
          <w:sz w:val="22"/>
          <w:szCs w:val="22"/>
        </w:rPr>
        <w:t>,</w:t>
      </w:r>
      <w:r w:rsidR="00BF0AE0" w:rsidRPr="25BA0258">
        <w:rPr>
          <w:rFonts w:asciiTheme="majorHAnsi" w:eastAsiaTheme="majorEastAsia" w:hAnsiTheme="majorHAnsi" w:cstheme="majorBidi"/>
          <w:color w:val="000000" w:themeColor="text1"/>
          <w:sz w:val="22"/>
          <w:szCs w:val="22"/>
        </w:rPr>
        <w:t xml:space="preserve"> please contact </w:t>
      </w:r>
      <w:hyperlink r:id="rId14">
        <w:r w:rsidR="00BF0AE0" w:rsidRPr="25BA0258">
          <w:rPr>
            <w:rStyle w:val="Hyperlink"/>
            <w:rFonts w:asciiTheme="majorHAnsi" w:eastAsiaTheme="majorEastAsia" w:hAnsiTheme="majorHAnsi" w:cstheme="majorBidi"/>
            <w:sz w:val="22"/>
            <w:szCs w:val="22"/>
          </w:rPr>
          <w:t>help.unc.edu</w:t>
        </w:r>
        <w:r w:rsidR="0BBC3939" w:rsidRPr="25BA0258">
          <w:rPr>
            <w:rStyle w:val="Hyperlink"/>
            <w:rFonts w:asciiTheme="majorHAnsi" w:eastAsiaTheme="majorEastAsia" w:hAnsiTheme="majorHAnsi" w:cstheme="majorBidi"/>
            <w:sz w:val="22"/>
            <w:szCs w:val="22"/>
          </w:rPr>
          <w:t>.</w:t>
        </w:r>
      </w:hyperlink>
      <w:r w:rsidR="0BBC3939" w:rsidRPr="25BA0258">
        <w:rPr>
          <w:rFonts w:asciiTheme="majorHAnsi" w:eastAsiaTheme="majorEastAsia" w:hAnsiTheme="majorHAnsi" w:cstheme="majorBidi"/>
          <w:color w:val="000000" w:themeColor="text1"/>
          <w:sz w:val="22"/>
          <w:szCs w:val="22"/>
        </w:rPr>
        <w:t xml:space="preserve"> Login </w:t>
      </w:r>
      <w:r w:rsidR="00BF0AE0" w:rsidRPr="25BA0258">
        <w:rPr>
          <w:rFonts w:asciiTheme="majorHAnsi" w:eastAsiaTheme="majorEastAsia" w:hAnsiTheme="majorHAnsi" w:cstheme="majorBidi"/>
          <w:color w:val="000000" w:themeColor="text1"/>
          <w:sz w:val="22"/>
          <w:szCs w:val="22"/>
        </w:rPr>
        <w:t xml:space="preserve">and select </w:t>
      </w:r>
      <w:r w:rsidR="00584679" w:rsidRPr="25BA0258">
        <w:rPr>
          <w:rFonts w:asciiTheme="majorHAnsi" w:eastAsiaTheme="majorEastAsia" w:hAnsiTheme="majorHAnsi" w:cstheme="majorBidi"/>
          <w:color w:val="000000" w:themeColor="text1"/>
          <w:sz w:val="22"/>
          <w:szCs w:val="22"/>
        </w:rPr>
        <w:t xml:space="preserve">Request Service &gt; Request Something Else </w:t>
      </w:r>
      <w:r w:rsidR="00F32A22" w:rsidRPr="25BA0258">
        <w:rPr>
          <w:rFonts w:asciiTheme="majorHAnsi" w:eastAsiaTheme="majorEastAsia" w:hAnsiTheme="majorHAnsi" w:cstheme="majorBidi"/>
          <w:color w:val="000000" w:themeColor="text1"/>
          <w:sz w:val="22"/>
          <w:szCs w:val="22"/>
        </w:rPr>
        <w:t>and complete the request form</w:t>
      </w:r>
      <w:r w:rsidR="02C87765" w:rsidRPr="25BA0258">
        <w:rPr>
          <w:rFonts w:asciiTheme="majorHAnsi" w:eastAsiaTheme="majorEastAsia" w:hAnsiTheme="majorHAnsi" w:cstheme="majorBidi"/>
          <w:color w:val="000000" w:themeColor="text1"/>
          <w:sz w:val="22"/>
          <w:szCs w:val="22"/>
        </w:rPr>
        <w:t>.</w:t>
      </w:r>
    </w:p>
    <w:p w14:paraId="24FFF65A" w14:textId="1EFDFB71" w:rsidR="00F069F9" w:rsidRPr="00F069F9" w:rsidRDefault="02C87765" w:rsidP="6631A50E">
      <w:pPr>
        <w:pStyle w:val="ListParagraph"/>
        <w:numPr>
          <w:ilvl w:val="0"/>
          <w:numId w:val="34"/>
        </w:numPr>
        <w:rPr>
          <w:rFonts w:asciiTheme="majorHAnsi" w:eastAsiaTheme="majorEastAsia" w:hAnsiTheme="majorHAnsi" w:cstheme="majorBidi"/>
          <w:color w:val="000000"/>
          <w:sz w:val="22"/>
          <w:szCs w:val="22"/>
        </w:rPr>
      </w:pPr>
      <w:r w:rsidRPr="6631A50E">
        <w:rPr>
          <w:rFonts w:asciiTheme="majorHAnsi" w:eastAsiaTheme="majorEastAsia" w:hAnsiTheme="majorHAnsi" w:cstheme="majorBidi"/>
          <w:b/>
          <w:bCs/>
          <w:color w:val="000000" w:themeColor="text1"/>
          <w:sz w:val="22"/>
          <w:szCs w:val="22"/>
        </w:rPr>
        <w:t>&gt;2</w:t>
      </w:r>
      <w:r w:rsidR="00F069F9" w:rsidRPr="6631A50E">
        <w:rPr>
          <w:rFonts w:asciiTheme="majorHAnsi" w:eastAsiaTheme="majorEastAsia" w:hAnsiTheme="majorHAnsi" w:cstheme="majorBidi"/>
          <w:b/>
          <w:bCs/>
          <w:color w:val="000000" w:themeColor="text1"/>
          <w:sz w:val="22"/>
          <w:szCs w:val="22"/>
        </w:rPr>
        <w:t xml:space="preserve"> days </w:t>
      </w:r>
      <w:r w:rsidR="0C124FAA" w:rsidRPr="6631A50E">
        <w:rPr>
          <w:rFonts w:asciiTheme="majorHAnsi" w:eastAsiaTheme="majorEastAsia" w:hAnsiTheme="majorHAnsi" w:cstheme="majorBidi"/>
          <w:b/>
          <w:bCs/>
          <w:color w:val="000000" w:themeColor="text1"/>
          <w:sz w:val="22"/>
          <w:szCs w:val="22"/>
        </w:rPr>
        <w:t xml:space="preserve">(3 or more) </w:t>
      </w:r>
      <w:r w:rsidR="00F069F9" w:rsidRPr="6631A50E">
        <w:rPr>
          <w:rFonts w:asciiTheme="majorHAnsi" w:eastAsiaTheme="majorEastAsia" w:hAnsiTheme="majorHAnsi" w:cstheme="majorBidi"/>
          <w:b/>
          <w:bCs/>
          <w:color w:val="000000" w:themeColor="text1"/>
          <w:sz w:val="22"/>
          <w:szCs w:val="22"/>
        </w:rPr>
        <w:t>absence</w:t>
      </w:r>
      <w:r w:rsidR="00F069F9" w:rsidRPr="6631A50E">
        <w:rPr>
          <w:rFonts w:asciiTheme="majorHAnsi" w:eastAsiaTheme="majorEastAsia" w:hAnsiTheme="majorHAnsi" w:cstheme="majorBidi"/>
          <w:color w:val="000000" w:themeColor="text1"/>
          <w:sz w:val="22"/>
          <w:szCs w:val="22"/>
        </w:rPr>
        <w:t xml:space="preserve"> from class regarding illness </w:t>
      </w:r>
      <w:r w:rsidR="00F069F9" w:rsidRPr="6631A50E">
        <w:rPr>
          <w:rFonts w:asciiTheme="majorHAnsi" w:eastAsiaTheme="majorEastAsia" w:hAnsiTheme="majorHAnsi" w:cstheme="majorBidi"/>
          <w:b/>
          <w:bCs/>
          <w:color w:val="000000" w:themeColor="text1"/>
          <w:sz w:val="22"/>
          <w:szCs w:val="22"/>
        </w:rPr>
        <w:t>or</w:t>
      </w:r>
      <w:r w:rsidR="00F069F9" w:rsidRPr="6631A50E">
        <w:rPr>
          <w:rFonts w:asciiTheme="majorHAnsi" w:eastAsiaTheme="majorEastAsia" w:hAnsiTheme="majorHAnsi" w:cstheme="majorBidi"/>
          <w:color w:val="000000" w:themeColor="text1"/>
          <w:sz w:val="22"/>
          <w:szCs w:val="22"/>
        </w:rPr>
        <w:t xml:space="preserve"> life event (</w:t>
      </w:r>
      <w:r w:rsidR="00A5669D" w:rsidRPr="6631A50E">
        <w:rPr>
          <w:rFonts w:asciiTheme="majorHAnsi" w:eastAsiaTheme="majorEastAsia" w:hAnsiTheme="majorHAnsi" w:cstheme="majorBidi"/>
          <w:color w:val="000000" w:themeColor="text1"/>
          <w:sz w:val="22"/>
          <w:szCs w:val="22"/>
        </w:rPr>
        <w:t>i.e.</w:t>
      </w:r>
      <w:r w:rsidR="000B3F97" w:rsidRPr="6631A50E">
        <w:rPr>
          <w:rFonts w:asciiTheme="majorHAnsi" w:eastAsiaTheme="majorEastAsia" w:hAnsiTheme="majorHAnsi" w:cstheme="majorBidi"/>
          <w:color w:val="000000" w:themeColor="text1"/>
          <w:sz w:val="22"/>
          <w:szCs w:val="22"/>
        </w:rPr>
        <w:t>,</w:t>
      </w:r>
      <w:r w:rsidR="00F069F9" w:rsidRPr="6631A50E">
        <w:rPr>
          <w:rFonts w:asciiTheme="majorHAnsi" w:eastAsiaTheme="majorEastAsia" w:hAnsiTheme="majorHAnsi" w:cstheme="majorBidi"/>
          <w:color w:val="000000" w:themeColor="text1"/>
          <w:sz w:val="22"/>
          <w:szCs w:val="22"/>
        </w:rPr>
        <w:t xml:space="preserve"> death in the family</w:t>
      </w:r>
      <w:r w:rsidR="57C7D9A4" w:rsidRPr="6631A50E">
        <w:rPr>
          <w:rFonts w:asciiTheme="majorHAnsi" w:eastAsiaTheme="majorEastAsia" w:hAnsiTheme="majorHAnsi" w:cstheme="majorBidi"/>
          <w:color w:val="000000" w:themeColor="text1"/>
          <w:sz w:val="22"/>
          <w:szCs w:val="22"/>
        </w:rPr>
        <w:t xml:space="preserve">, birth of a child, </w:t>
      </w:r>
      <w:r w:rsidR="5F02346B" w:rsidRPr="6631A50E">
        <w:rPr>
          <w:rFonts w:asciiTheme="majorHAnsi" w:eastAsiaTheme="majorEastAsia" w:hAnsiTheme="majorHAnsi" w:cstheme="majorBidi"/>
          <w:color w:val="000000" w:themeColor="text1"/>
          <w:sz w:val="22"/>
          <w:szCs w:val="22"/>
        </w:rPr>
        <w:t xml:space="preserve">personal hospitalization, </w:t>
      </w:r>
      <w:r w:rsidR="57C7D9A4" w:rsidRPr="6631A50E">
        <w:rPr>
          <w:rFonts w:asciiTheme="majorHAnsi" w:eastAsiaTheme="majorEastAsia" w:hAnsiTheme="majorHAnsi" w:cstheme="majorBidi"/>
          <w:color w:val="000000" w:themeColor="text1"/>
          <w:sz w:val="22"/>
          <w:szCs w:val="22"/>
        </w:rPr>
        <w:t>etc.</w:t>
      </w:r>
      <w:r w:rsidR="00F069F9" w:rsidRPr="6631A50E">
        <w:rPr>
          <w:rFonts w:asciiTheme="majorHAnsi" w:eastAsiaTheme="majorEastAsia" w:hAnsiTheme="majorHAnsi" w:cstheme="majorBidi"/>
          <w:color w:val="000000" w:themeColor="text1"/>
          <w:sz w:val="22"/>
          <w:szCs w:val="22"/>
        </w:rPr>
        <w:t>) upon discretion of OSA</w:t>
      </w:r>
      <w:r w:rsidR="561393BE" w:rsidRPr="6631A50E">
        <w:rPr>
          <w:rFonts w:asciiTheme="majorHAnsi" w:eastAsiaTheme="majorEastAsia" w:hAnsiTheme="majorHAnsi" w:cstheme="majorBidi"/>
          <w:color w:val="000000" w:themeColor="text1"/>
          <w:sz w:val="22"/>
          <w:szCs w:val="22"/>
        </w:rPr>
        <w:t xml:space="preserve"> (primarily Associate Director, PharmD Professional Program)</w:t>
      </w:r>
      <w:r w:rsidR="00F069F9" w:rsidRPr="6631A50E">
        <w:rPr>
          <w:rFonts w:asciiTheme="majorHAnsi" w:eastAsiaTheme="majorEastAsia" w:hAnsiTheme="majorHAnsi" w:cstheme="majorBidi"/>
          <w:color w:val="000000" w:themeColor="text1"/>
          <w:sz w:val="22"/>
          <w:szCs w:val="22"/>
        </w:rPr>
        <w:t xml:space="preserve"> with communication with the course director(s). OSA will </w:t>
      </w:r>
      <w:r w:rsidR="00F069F9" w:rsidRPr="6631A50E">
        <w:rPr>
          <w:rFonts w:asciiTheme="majorHAnsi" w:eastAsiaTheme="majorEastAsia" w:hAnsiTheme="majorHAnsi" w:cstheme="majorBidi"/>
          <w:color w:val="000000" w:themeColor="text1"/>
          <w:sz w:val="22"/>
          <w:szCs w:val="22"/>
        </w:rPr>
        <w:lastRenderedPageBreak/>
        <w:t>communicate directly with the student, work with campus for any needed university approved absences and/or documentation.</w:t>
      </w:r>
    </w:p>
    <w:p w14:paraId="0C5B243F" w14:textId="736B3A9E" w:rsidR="00B6721A" w:rsidRDefault="00B6721A" w:rsidP="00F069F9">
      <w:pPr>
        <w:pStyle w:val="ListParagraph"/>
        <w:numPr>
          <w:ilvl w:val="1"/>
          <w:numId w:val="34"/>
        </w:numPr>
        <w:rPr>
          <w:rFonts w:ascii="Calibri Light" w:hAnsi="Calibri Light" w:cs="Calibri Light"/>
          <w:color w:val="000000"/>
          <w:sz w:val="22"/>
          <w:szCs w:val="22"/>
        </w:rPr>
      </w:pPr>
      <w:r w:rsidRPr="6631A50E">
        <w:rPr>
          <w:rFonts w:ascii="Calibri Light" w:hAnsi="Calibri Light" w:cs="Calibri Light"/>
          <w:color w:val="000000" w:themeColor="text1"/>
          <w:sz w:val="22"/>
          <w:szCs w:val="22"/>
        </w:rPr>
        <w:t xml:space="preserve">If a student will be out </w:t>
      </w:r>
      <w:r w:rsidRPr="6631A50E">
        <w:rPr>
          <w:rFonts w:ascii="Calibri Light" w:hAnsi="Calibri Light" w:cs="Calibri Light"/>
          <w:b/>
          <w:bCs/>
          <w:color w:val="000000" w:themeColor="text1"/>
          <w:sz w:val="22"/>
          <w:szCs w:val="22"/>
        </w:rPr>
        <w:t xml:space="preserve">1 or 2 days </w:t>
      </w:r>
      <w:r w:rsidRPr="6631A50E">
        <w:rPr>
          <w:rFonts w:ascii="Calibri Light" w:hAnsi="Calibri Light" w:cs="Calibri Light"/>
          <w:color w:val="000000" w:themeColor="text1"/>
          <w:sz w:val="22"/>
          <w:szCs w:val="22"/>
        </w:rPr>
        <w:t xml:space="preserve">and they submit an Eshelman Care Referral, </w:t>
      </w:r>
      <w:r w:rsidR="1E98871D"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send them </w:t>
      </w:r>
      <w:r w:rsidR="6B9DE8C6" w:rsidRPr="6631A50E">
        <w:rPr>
          <w:rFonts w:ascii="Calibri Light" w:hAnsi="Calibri Light" w:cs="Calibri Light"/>
          <w:color w:val="000000" w:themeColor="text1"/>
          <w:sz w:val="22"/>
          <w:szCs w:val="22"/>
        </w:rPr>
        <w:t>back to the course director</w:t>
      </w:r>
      <w:r w:rsidR="288A7658" w:rsidRPr="6631A50E">
        <w:rPr>
          <w:rFonts w:ascii="Calibri Light" w:hAnsi="Calibri Light" w:cs="Calibri Light"/>
          <w:color w:val="000000" w:themeColor="text1"/>
          <w:sz w:val="22"/>
          <w:szCs w:val="22"/>
        </w:rPr>
        <w:t xml:space="preserve"> (</w:t>
      </w:r>
      <w:r w:rsidR="006722DD" w:rsidRPr="6631A50E">
        <w:rPr>
          <w:rFonts w:ascii="Calibri Light" w:hAnsi="Calibri Light" w:cs="Calibri Light"/>
          <w:color w:val="000000" w:themeColor="text1"/>
          <w:sz w:val="22"/>
          <w:szCs w:val="22"/>
        </w:rPr>
        <w:t>p</w:t>
      </w:r>
      <w:r w:rsidR="288A7658" w:rsidRPr="6631A50E">
        <w:rPr>
          <w:rFonts w:ascii="Calibri Light" w:hAnsi="Calibri Light" w:cs="Calibri Light"/>
          <w:color w:val="000000" w:themeColor="text1"/>
          <w:sz w:val="22"/>
          <w:szCs w:val="22"/>
        </w:rPr>
        <w:t>lease see chart below)</w:t>
      </w:r>
      <w:r w:rsidRPr="6631A50E">
        <w:rPr>
          <w:rFonts w:ascii="Calibri Light" w:hAnsi="Calibri Light" w:cs="Calibri Light"/>
          <w:color w:val="000000" w:themeColor="text1"/>
          <w:sz w:val="22"/>
          <w:szCs w:val="22"/>
        </w:rPr>
        <w:t xml:space="preserve">. </w:t>
      </w:r>
      <w:r w:rsidR="0CDB65AF"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ask</w:t>
      </w:r>
      <w:r w:rsidR="1EF5E8E4" w:rsidRPr="6631A50E">
        <w:rPr>
          <w:rFonts w:ascii="Calibri Light" w:hAnsi="Calibri Light" w:cs="Calibri Light"/>
          <w:color w:val="000000" w:themeColor="text1"/>
          <w:sz w:val="22"/>
          <w:szCs w:val="22"/>
        </w:rPr>
        <w:t>s</w:t>
      </w:r>
      <w:r w:rsidRPr="6631A50E">
        <w:rPr>
          <w:rFonts w:ascii="Calibri Light" w:hAnsi="Calibri Light" w:cs="Calibri Light"/>
          <w:color w:val="000000" w:themeColor="text1"/>
          <w:sz w:val="22"/>
          <w:szCs w:val="22"/>
        </w:rPr>
        <w:t xml:space="preserve"> that the course director work with the student</w:t>
      </w:r>
      <w:r w:rsidR="006722DD" w:rsidRPr="6631A50E">
        <w:rPr>
          <w:rFonts w:ascii="Calibri Light" w:hAnsi="Calibri Light" w:cs="Calibri Light"/>
          <w:color w:val="000000" w:themeColor="text1"/>
          <w:sz w:val="22"/>
          <w:szCs w:val="22"/>
        </w:rPr>
        <w:t>,</w:t>
      </w:r>
      <w:r w:rsidRPr="6631A50E">
        <w:rPr>
          <w:rFonts w:ascii="Calibri Light" w:hAnsi="Calibri Light" w:cs="Calibri Light"/>
          <w:color w:val="000000" w:themeColor="text1"/>
          <w:sz w:val="22"/>
          <w:szCs w:val="22"/>
        </w:rPr>
        <w:t xml:space="preserve"> and </w:t>
      </w:r>
      <w:r w:rsidR="3DB6CC69" w:rsidRPr="6631A50E">
        <w:rPr>
          <w:rFonts w:ascii="Calibri Light" w:hAnsi="Calibri Light" w:cs="Calibri Light"/>
          <w:color w:val="000000" w:themeColor="text1"/>
          <w:sz w:val="22"/>
          <w:szCs w:val="22"/>
        </w:rPr>
        <w:t xml:space="preserve">OSA is </w:t>
      </w:r>
      <w:r w:rsidRPr="6631A50E">
        <w:rPr>
          <w:rFonts w:ascii="Calibri Light" w:hAnsi="Calibri Light" w:cs="Calibri Light"/>
          <w:color w:val="000000" w:themeColor="text1"/>
          <w:sz w:val="22"/>
          <w:szCs w:val="22"/>
        </w:rPr>
        <w:t>essentially out of it. If the course director feels that a student should have the zoom link for the day or two, the</w:t>
      </w:r>
      <w:r w:rsidR="2BF486EE" w:rsidRPr="6631A50E">
        <w:rPr>
          <w:rFonts w:ascii="Calibri Light" w:hAnsi="Calibri Light" w:cs="Calibri Light"/>
          <w:color w:val="000000" w:themeColor="text1"/>
          <w:sz w:val="22"/>
          <w:szCs w:val="22"/>
        </w:rPr>
        <w:t xml:space="preserve"> course director </w:t>
      </w:r>
      <w:r w:rsidRPr="6631A50E">
        <w:rPr>
          <w:rFonts w:ascii="Calibri Light" w:hAnsi="Calibri Light" w:cs="Calibri Light"/>
          <w:color w:val="000000" w:themeColor="text1"/>
          <w:sz w:val="22"/>
          <w:szCs w:val="22"/>
        </w:rPr>
        <w:t>can provide it.</w:t>
      </w:r>
      <w:r w:rsidR="32A24153" w:rsidRPr="6631A50E">
        <w:rPr>
          <w:rFonts w:ascii="Calibri Light" w:hAnsi="Calibri Light" w:cs="Calibri Light"/>
          <w:color w:val="000000" w:themeColor="text1"/>
          <w:sz w:val="22"/>
          <w:szCs w:val="22"/>
        </w:rPr>
        <w:t xml:space="preserve"> (Please see 1</w:t>
      </w:r>
      <w:r w:rsidR="32A24153" w:rsidRPr="6631A50E">
        <w:rPr>
          <w:rFonts w:ascii="Calibri Light" w:hAnsi="Calibri Light" w:cs="Calibri Light"/>
          <w:color w:val="000000" w:themeColor="text1"/>
          <w:sz w:val="22"/>
          <w:szCs w:val="22"/>
          <w:vertAlign w:val="superscript"/>
        </w:rPr>
        <w:t>st</w:t>
      </w:r>
      <w:r w:rsidR="32A24153" w:rsidRPr="6631A50E">
        <w:rPr>
          <w:rFonts w:ascii="Calibri Light" w:hAnsi="Calibri Light" w:cs="Calibri Light"/>
          <w:color w:val="000000" w:themeColor="text1"/>
          <w:sz w:val="22"/>
          <w:szCs w:val="22"/>
        </w:rPr>
        <w:t xml:space="preserve"> bullet above </w:t>
      </w:r>
      <w:r w:rsidR="006722DD" w:rsidRPr="6631A50E">
        <w:rPr>
          <w:rFonts w:ascii="Calibri Light" w:hAnsi="Calibri Light" w:cs="Calibri Light"/>
          <w:color w:val="000000" w:themeColor="text1"/>
          <w:sz w:val="22"/>
          <w:szCs w:val="22"/>
        </w:rPr>
        <w:t xml:space="preserve">concerning </w:t>
      </w:r>
      <w:r w:rsidR="32A24153" w:rsidRPr="6631A50E">
        <w:rPr>
          <w:rFonts w:ascii="Calibri Light" w:hAnsi="Calibri Light" w:cs="Calibri Light"/>
          <w:color w:val="000000" w:themeColor="text1"/>
          <w:sz w:val="22"/>
          <w:szCs w:val="22"/>
        </w:rPr>
        <w:t>how to access your course zoom information).</w:t>
      </w:r>
    </w:p>
    <w:p w14:paraId="5B036DE7" w14:textId="4964888E" w:rsidR="00210B5C" w:rsidRPr="00F069F9" w:rsidRDefault="00B6721A" w:rsidP="6323C6BA">
      <w:pPr>
        <w:pStyle w:val="ListParagraph"/>
        <w:numPr>
          <w:ilvl w:val="1"/>
          <w:numId w:val="34"/>
        </w:numPr>
        <w:rPr>
          <w:rFonts w:ascii="Calibri Light" w:hAnsi="Calibri Light" w:cs="Calibri Light"/>
          <w:color w:val="000000"/>
          <w:sz w:val="22"/>
          <w:szCs w:val="22"/>
        </w:rPr>
      </w:pPr>
      <w:r w:rsidRPr="6631A50E">
        <w:rPr>
          <w:rFonts w:ascii="Calibri Light" w:hAnsi="Calibri Light" w:cs="Calibri Light"/>
          <w:color w:val="000000" w:themeColor="text1"/>
          <w:sz w:val="22"/>
          <w:szCs w:val="22"/>
        </w:rPr>
        <w:t xml:space="preserve">If a student will be out of class </w:t>
      </w:r>
      <w:r w:rsidR="73A8551D" w:rsidRPr="6631A50E">
        <w:rPr>
          <w:rFonts w:ascii="Calibri Light" w:hAnsi="Calibri Light" w:cs="Calibri Light"/>
          <w:b/>
          <w:bCs/>
          <w:color w:val="000000" w:themeColor="text1"/>
          <w:sz w:val="22"/>
          <w:szCs w:val="22"/>
        </w:rPr>
        <w:t>&gt;</w:t>
      </w:r>
      <w:r w:rsidRPr="6631A50E">
        <w:rPr>
          <w:rFonts w:ascii="Calibri Light" w:hAnsi="Calibri Light" w:cs="Calibri Light"/>
          <w:b/>
          <w:bCs/>
          <w:color w:val="000000" w:themeColor="text1"/>
          <w:sz w:val="22"/>
          <w:szCs w:val="22"/>
        </w:rPr>
        <w:t xml:space="preserve">2 days </w:t>
      </w:r>
      <w:r w:rsidR="15144A98" w:rsidRPr="6631A50E">
        <w:rPr>
          <w:rFonts w:ascii="Calibri Light" w:hAnsi="Calibri Light" w:cs="Calibri Light"/>
          <w:b/>
          <w:bCs/>
          <w:color w:val="000000" w:themeColor="text1"/>
          <w:sz w:val="22"/>
          <w:szCs w:val="22"/>
        </w:rPr>
        <w:t>for an illness</w:t>
      </w:r>
      <w:r w:rsidRPr="6631A50E">
        <w:rPr>
          <w:rFonts w:ascii="Calibri Light" w:hAnsi="Calibri Light" w:cs="Calibri Light"/>
          <w:color w:val="000000" w:themeColor="text1"/>
          <w:sz w:val="22"/>
          <w:szCs w:val="22"/>
        </w:rPr>
        <w:t xml:space="preserve"> (</w:t>
      </w:r>
      <w:r w:rsidR="006722DD" w:rsidRPr="6631A50E">
        <w:rPr>
          <w:rFonts w:ascii="Calibri Light" w:hAnsi="Calibri Light" w:cs="Calibri Light"/>
          <w:color w:val="000000" w:themeColor="text1"/>
          <w:sz w:val="22"/>
          <w:szCs w:val="22"/>
        </w:rPr>
        <w:t>i.e.</w:t>
      </w:r>
      <w:r w:rsidRPr="6631A50E">
        <w:rPr>
          <w:rFonts w:ascii="Calibri Light" w:hAnsi="Calibri Light" w:cs="Calibri Light"/>
          <w:color w:val="000000" w:themeColor="text1"/>
          <w:sz w:val="22"/>
          <w:szCs w:val="22"/>
        </w:rPr>
        <w:t xml:space="preserve">, covid, flu, etc.), </w:t>
      </w:r>
      <w:r w:rsidR="6F566C34"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work with the</w:t>
      </w:r>
      <w:r w:rsidR="50959706" w:rsidRPr="6631A50E">
        <w:rPr>
          <w:rFonts w:ascii="Calibri Light" w:hAnsi="Calibri Light" w:cs="Calibri Light"/>
          <w:color w:val="000000" w:themeColor="text1"/>
          <w:sz w:val="22"/>
          <w:szCs w:val="22"/>
        </w:rPr>
        <w:t xml:space="preserve"> student</w:t>
      </w:r>
      <w:r w:rsidRPr="6631A50E">
        <w:rPr>
          <w:rFonts w:ascii="Calibri Light" w:hAnsi="Calibri Light" w:cs="Calibri Light"/>
          <w:color w:val="000000" w:themeColor="text1"/>
          <w:sz w:val="22"/>
          <w:szCs w:val="22"/>
        </w:rPr>
        <w:t xml:space="preserve"> to obtain their UAA/provider documentation, notify course directors of absence and UAA</w:t>
      </w:r>
      <w:r w:rsidR="006722DD" w:rsidRPr="6631A50E">
        <w:rPr>
          <w:rFonts w:ascii="Calibri Light" w:hAnsi="Calibri Light" w:cs="Calibri Light"/>
          <w:color w:val="000000" w:themeColor="text1"/>
          <w:sz w:val="22"/>
          <w:szCs w:val="22"/>
        </w:rPr>
        <w:t>,</w:t>
      </w:r>
      <w:r w:rsidRPr="6631A50E">
        <w:rPr>
          <w:rFonts w:ascii="Calibri Light" w:hAnsi="Calibri Light" w:cs="Calibri Light"/>
          <w:color w:val="000000" w:themeColor="text1"/>
          <w:sz w:val="22"/>
          <w:szCs w:val="22"/>
        </w:rPr>
        <w:t xml:space="preserve"> just as </w:t>
      </w:r>
      <w:r w:rsidR="7783D821" w:rsidRPr="6631A50E">
        <w:rPr>
          <w:rFonts w:ascii="Calibri Light" w:hAnsi="Calibri Light" w:cs="Calibri Light"/>
          <w:color w:val="000000" w:themeColor="text1"/>
          <w:sz w:val="22"/>
          <w:szCs w:val="22"/>
        </w:rPr>
        <w:t xml:space="preserve">has been </w:t>
      </w:r>
      <w:r w:rsidRPr="6631A50E">
        <w:rPr>
          <w:rFonts w:ascii="Calibri Light" w:hAnsi="Calibri Light" w:cs="Calibri Light"/>
          <w:color w:val="000000" w:themeColor="text1"/>
          <w:sz w:val="22"/>
          <w:szCs w:val="22"/>
        </w:rPr>
        <w:t>d</w:t>
      </w:r>
      <w:r w:rsidR="6A2157DA" w:rsidRPr="6631A50E">
        <w:rPr>
          <w:rFonts w:ascii="Calibri Light" w:hAnsi="Calibri Light" w:cs="Calibri Light"/>
          <w:color w:val="000000" w:themeColor="text1"/>
          <w:sz w:val="22"/>
          <w:szCs w:val="22"/>
        </w:rPr>
        <w:t>one</w:t>
      </w:r>
      <w:r w:rsidRPr="6631A50E">
        <w:rPr>
          <w:rFonts w:ascii="Calibri Light" w:hAnsi="Calibri Light" w:cs="Calibri Light"/>
          <w:color w:val="000000" w:themeColor="text1"/>
          <w:sz w:val="22"/>
          <w:szCs w:val="22"/>
        </w:rPr>
        <w:t xml:space="preserve"> for the past 2-ish years. </w:t>
      </w:r>
      <w:r w:rsidR="2F0499D4" w:rsidRPr="6631A50E">
        <w:rPr>
          <w:rFonts w:ascii="Calibri Light" w:hAnsi="Calibri Light" w:cs="Calibri Light"/>
          <w:color w:val="000000" w:themeColor="text1"/>
          <w:sz w:val="22"/>
          <w:szCs w:val="22"/>
        </w:rPr>
        <w:t xml:space="preserve">OSA </w:t>
      </w:r>
      <w:r w:rsidRPr="6631A50E">
        <w:rPr>
          <w:rFonts w:ascii="Calibri Light" w:hAnsi="Calibri Light" w:cs="Calibri Light"/>
          <w:color w:val="000000" w:themeColor="text1"/>
          <w:sz w:val="22"/>
          <w:szCs w:val="22"/>
        </w:rPr>
        <w:t xml:space="preserve">will also send the student to you to discuss any course logistics, etc. </w:t>
      </w:r>
      <w:r w:rsidR="7F9F703C"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provide the students with the zoom information. </w:t>
      </w:r>
    </w:p>
    <w:p w14:paraId="15C5B0FF" w14:textId="0E632013" w:rsidR="00210B5C" w:rsidRPr="00F069F9" w:rsidRDefault="00B6721A" w:rsidP="6323C6BA">
      <w:pPr>
        <w:pStyle w:val="ListParagraph"/>
        <w:numPr>
          <w:ilvl w:val="1"/>
          <w:numId w:val="34"/>
        </w:numPr>
        <w:rPr>
          <w:rFonts w:ascii="Calibri Light" w:hAnsi="Calibri Light" w:cs="Calibri Light"/>
          <w:color w:val="000000"/>
          <w:sz w:val="22"/>
          <w:szCs w:val="22"/>
        </w:rPr>
      </w:pPr>
      <w:r w:rsidRPr="6631A50E">
        <w:rPr>
          <w:rFonts w:ascii="Calibri Light" w:hAnsi="Calibri Light" w:cs="Calibri Light"/>
          <w:color w:val="000000" w:themeColor="text1"/>
          <w:sz w:val="22"/>
          <w:szCs w:val="22"/>
        </w:rPr>
        <w:t xml:space="preserve">If a student will be out of class for </w:t>
      </w:r>
      <w:r w:rsidR="0B6AB693" w:rsidRPr="6631A50E">
        <w:rPr>
          <w:rFonts w:ascii="Calibri Light" w:hAnsi="Calibri Light" w:cs="Calibri Light"/>
          <w:b/>
          <w:bCs/>
          <w:color w:val="000000" w:themeColor="text1"/>
          <w:sz w:val="22"/>
          <w:szCs w:val="22"/>
        </w:rPr>
        <w:t>&gt;</w:t>
      </w:r>
      <w:r w:rsidRPr="6631A50E">
        <w:rPr>
          <w:rFonts w:ascii="Calibri Light" w:hAnsi="Calibri Light" w:cs="Calibri Light"/>
          <w:b/>
          <w:bCs/>
          <w:color w:val="000000" w:themeColor="text1"/>
          <w:sz w:val="22"/>
          <w:szCs w:val="22"/>
        </w:rPr>
        <w:t xml:space="preserve">2 days due to </w:t>
      </w:r>
      <w:r w:rsidR="52C52590" w:rsidRPr="6631A50E">
        <w:rPr>
          <w:rFonts w:ascii="Calibri Light" w:hAnsi="Calibri Light" w:cs="Calibri Light"/>
          <w:b/>
          <w:bCs/>
          <w:color w:val="000000" w:themeColor="text1"/>
          <w:sz w:val="22"/>
          <w:szCs w:val="22"/>
        </w:rPr>
        <w:t xml:space="preserve">a life event </w:t>
      </w:r>
      <w:r w:rsidR="52C52590" w:rsidRPr="6631A50E">
        <w:rPr>
          <w:rFonts w:ascii="Calibri Light" w:hAnsi="Calibri Light" w:cs="Calibri Light"/>
          <w:color w:val="000000" w:themeColor="text1"/>
          <w:sz w:val="22"/>
          <w:szCs w:val="22"/>
        </w:rPr>
        <w:t>(</w:t>
      </w:r>
      <w:r w:rsidR="00C75657" w:rsidRPr="6631A50E">
        <w:rPr>
          <w:rFonts w:ascii="Calibri Light" w:hAnsi="Calibri Light" w:cs="Calibri Light"/>
          <w:color w:val="000000" w:themeColor="text1"/>
          <w:sz w:val="22"/>
          <w:szCs w:val="22"/>
        </w:rPr>
        <w:t>i.e.</w:t>
      </w:r>
      <w:r w:rsidR="000B3F97" w:rsidRPr="6631A50E">
        <w:rPr>
          <w:rFonts w:ascii="Calibri Light" w:hAnsi="Calibri Light" w:cs="Calibri Light"/>
          <w:color w:val="000000" w:themeColor="text1"/>
          <w:sz w:val="22"/>
          <w:szCs w:val="22"/>
        </w:rPr>
        <w:t>,</w:t>
      </w:r>
      <w:r w:rsidR="52C52590" w:rsidRPr="6631A50E">
        <w:rPr>
          <w:rFonts w:ascii="Calibri Light" w:hAnsi="Calibri Light" w:cs="Calibri Light"/>
          <w:color w:val="000000" w:themeColor="text1"/>
          <w:sz w:val="22"/>
          <w:szCs w:val="22"/>
        </w:rPr>
        <w:t xml:space="preserve"> </w:t>
      </w:r>
      <w:r w:rsidRPr="6631A50E">
        <w:rPr>
          <w:rFonts w:ascii="Calibri Light" w:hAnsi="Calibri Light" w:cs="Calibri Light"/>
          <w:color w:val="000000" w:themeColor="text1"/>
          <w:sz w:val="22"/>
          <w:szCs w:val="22"/>
        </w:rPr>
        <w:t xml:space="preserve">a death in the immediate family, </w:t>
      </w:r>
      <w:r w:rsidR="4CC6E0CE" w:rsidRPr="6631A50E">
        <w:rPr>
          <w:rFonts w:ascii="Calibri Light" w:hAnsi="Calibri Light" w:cs="Calibri Light"/>
          <w:color w:val="000000" w:themeColor="text1"/>
          <w:sz w:val="22"/>
          <w:szCs w:val="22"/>
        </w:rPr>
        <w:t>birth of a child, etc.),</w:t>
      </w:r>
      <w:r w:rsidRPr="6631A50E">
        <w:rPr>
          <w:rFonts w:ascii="Calibri Light" w:hAnsi="Calibri Light" w:cs="Calibri Light"/>
          <w:color w:val="000000" w:themeColor="text1"/>
          <w:sz w:val="22"/>
          <w:szCs w:val="22"/>
        </w:rPr>
        <w:t xml:space="preserve"> </w:t>
      </w:r>
      <w:r w:rsidR="7C73476F"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work with the student and the course directors, so the student only </w:t>
      </w:r>
      <w:proofErr w:type="gramStart"/>
      <w:r w:rsidRPr="6631A50E">
        <w:rPr>
          <w:rFonts w:ascii="Calibri Light" w:hAnsi="Calibri Light" w:cs="Calibri Light"/>
          <w:color w:val="000000" w:themeColor="text1"/>
          <w:sz w:val="22"/>
          <w:szCs w:val="22"/>
        </w:rPr>
        <w:t>has to</w:t>
      </w:r>
      <w:proofErr w:type="gramEnd"/>
      <w:r w:rsidRPr="6631A50E">
        <w:rPr>
          <w:rFonts w:ascii="Calibri Light" w:hAnsi="Calibri Light" w:cs="Calibri Light"/>
          <w:color w:val="000000" w:themeColor="text1"/>
          <w:sz w:val="22"/>
          <w:szCs w:val="22"/>
        </w:rPr>
        <w:t xml:space="preserve"> work with 1 </w:t>
      </w:r>
      <w:r w:rsidR="0D77ED95" w:rsidRPr="6631A50E">
        <w:rPr>
          <w:rFonts w:ascii="Calibri Light" w:hAnsi="Calibri Light" w:cs="Calibri Light"/>
          <w:color w:val="000000" w:themeColor="text1"/>
          <w:sz w:val="22"/>
          <w:szCs w:val="22"/>
        </w:rPr>
        <w:t xml:space="preserve">point </w:t>
      </w:r>
      <w:r w:rsidRPr="6631A50E">
        <w:rPr>
          <w:rFonts w:ascii="Calibri Light" w:hAnsi="Calibri Light" w:cs="Calibri Light"/>
          <w:color w:val="000000" w:themeColor="text1"/>
          <w:sz w:val="22"/>
          <w:szCs w:val="22"/>
        </w:rPr>
        <w:t>person</w:t>
      </w:r>
      <w:r w:rsidR="50580B2C" w:rsidRPr="6631A50E">
        <w:rPr>
          <w:rFonts w:ascii="Calibri Light" w:hAnsi="Calibri Light" w:cs="Calibri Light"/>
          <w:color w:val="000000" w:themeColor="text1"/>
          <w:sz w:val="22"/>
          <w:szCs w:val="22"/>
        </w:rPr>
        <w:t xml:space="preserve"> initially</w:t>
      </w:r>
      <w:r w:rsidR="2015436E" w:rsidRPr="6631A50E">
        <w:rPr>
          <w:rFonts w:ascii="Calibri Light" w:hAnsi="Calibri Light" w:cs="Calibri Light"/>
          <w:color w:val="000000" w:themeColor="text1"/>
          <w:sz w:val="22"/>
          <w:szCs w:val="22"/>
        </w:rPr>
        <w:t>.</w:t>
      </w:r>
      <w:r w:rsidRPr="6631A50E">
        <w:rPr>
          <w:rFonts w:ascii="Calibri Light" w:hAnsi="Calibri Light" w:cs="Calibri Light"/>
          <w:color w:val="000000" w:themeColor="text1"/>
          <w:sz w:val="22"/>
          <w:szCs w:val="22"/>
        </w:rPr>
        <w:t xml:space="preserve"> This may pertain to any situation in which there is a life event requiring extended time out of the classroom</w:t>
      </w:r>
      <w:r w:rsidR="63C46328" w:rsidRPr="6631A50E">
        <w:rPr>
          <w:rFonts w:ascii="Calibri Light" w:hAnsi="Calibri Light" w:cs="Calibri Light"/>
          <w:color w:val="000000" w:themeColor="text1"/>
          <w:sz w:val="22"/>
          <w:szCs w:val="22"/>
        </w:rPr>
        <w:t>.</w:t>
      </w:r>
      <w:r w:rsidR="778F95EC" w:rsidRPr="6631A50E">
        <w:rPr>
          <w:rFonts w:ascii="Calibri Light" w:hAnsi="Calibri Light" w:cs="Calibri Light"/>
          <w:color w:val="000000" w:themeColor="text1"/>
          <w:sz w:val="22"/>
          <w:szCs w:val="22"/>
        </w:rPr>
        <w:t xml:space="preserve"> Eventually, </w:t>
      </w:r>
      <w:r w:rsidR="35548D13" w:rsidRPr="6631A50E">
        <w:rPr>
          <w:rFonts w:ascii="Calibri Light" w:hAnsi="Calibri Light" w:cs="Calibri Light"/>
          <w:color w:val="000000" w:themeColor="text1"/>
          <w:sz w:val="22"/>
          <w:szCs w:val="22"/>
        </w:rPr>
        <w:t>OSA</w:t>
      </w:r>
      <w:r w:rsidR="778F95EC" w:rsidRPr="6631A50E">
        <w:rPr>
          <w:rFonts w:ascii="Calibri Light" w:hAnsi="Calibri Light" w:cs="Calibri Light"/>
          <w:color w:val="000000" w:themeColor="text1"/>
          <w:sz w:val="22"/>
          <w:szCs w:val="22"/>
        </w:rPr>
        <w:t xml:space="preserve"> will reroute the student back to the course directors to learn next steps &amp; logistics for any missed assessments, deliverables, labs, small groups, etc</w:t>
      </w:r>
      <w:r w:rsidR="77161886" w:rsidRPr="6631A50E">
        <w:rPr>
          <w:rFonts w:ascii="Calibri Light" w:hAnsi="Calibri Light" w:cs="Calibri Light"/>
          <w:color w:val="000000" w:themeColor="text1"/>
          <w:sz w:val="22"/>
          <w:szCs w:val="22"/>
        </w:rPr>
        <w:t>.</w:t>
      </w:r>
    </w:p>
    <w:p w14:paraId="1DB83943" w14:textId="40A588BC" w:rsidR="581A7BD8" w:rsidRDefault="00B6721A" w:rsidP="4C8CAC1F">
      <w:pPr>
        <w:pStyle w:val="ListParagraph"/>
        <w:numPr>
          <w:ilvl w:val="1"/>
          <w:numId w:val="34"/>
        </w:numPr>
        <w:rPr>
          <w:rFonts w:ascii="Calibri Light" w:hAnsi="Calibri Light" w:cs="Calibri Light"/>
          <w:color w:val="000000" w:themeColor="text1"/>
          <w:sz w:val="22"/>
          <w:szCs w:val="22"/>
        </w:rPr>
      </w:pPr>
      <w:r w:rsidRPr="6631A50E">
        <w:rPr>
          <w:rFonts w:ascii="Calibri Light" w:hAnsi="Calibri Light" w:cs="Calibri Light"/>
          <w:color w:val="000000" w:themeColor="text1"/>
          <w:sz w:val="22"/>
          <w:szCs w:val="22"/>
        </w:rPr>
        <w:t xml:space="preserve">If a student will be out of class for 2 days </w:t>
      </w:r>
      <w:r w:rsidR="6FD17C47" w:rsidRPr="6631A50E">
        <w:rPr>
          <w:rFonts w:ascii="Calibri Light" w:hAnsi="Calibri Light" w:cs="Calibri Light"/>
          <w:color w:val="000000" w:themeColor="text1"/>
          <w:sz w:val="22"/>
          <w:szCs w:val="22"/>
        </w:rPr>
        <w:t>or less</w:t>
      </w:r>
      <w:r w:rsidRPr="6631A50E">
        <w:rPr>
          <w:rFonts w:ascii="Calibri Light" w:hAnsi="Calibri Light" w:cs="Calibri Light"/>
          <w:color w:val="000000" w:themeColor="text1"/>
          <w:sz w:val="22"/>
          <w:szCs w:val="22"/>
        </w:rPr>
        <w:t xml:space="preserve"> for any other reason, </w:t>
      </w:r>
      <w:r w:rsidR="1D556ED4"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re-route the student back to the course director.</w:t>
      </w:r>
    </w:p>
    <w:p w14:paraId="64B823A9" w14:textId="5DEEFACA" w:rsidR="6755BBFB" w:rsidRDefault="6755BBFB" w:rsidP="47D09CF1">
      <w:pPr>
        <w:pStyle w:val="ListParagraph"/>
        <w:numPr>
          <w:ilvl w:val="1"/>
          <w:numId w:val="34"/>
        </w:numPr>
        <w:rPr>
          <w:rFonts w:ascii="Calibri Light" w:hAnsi="Calibri Light" w:cs="Calibri Light"/>
          <w:color w:val="000000" w:themeColor="text1"/>
          <w:sz w:val="22"/>
          <w:szCs w:val="22"/>
        </w:rPr>
      </w:pPr>
      <w:r w:rsidRPr="6631A50E">
        <w:rPr>
          <w:rFonts w:ascii="Calibri Light" w:hAnsi="Calibri Light" w:cs="Calibri Light"/>
          <w:color w:val="000000" w:themeColor="text1"/>
          <w:sz w:val="22"/>
          <w:szCs w:val="22"/>
        </w:rPr>
        <w:t xml:space="preserve">Items </w:t>
      </w:r>
      <w:r w:rsidR="76FFA5FF" w:rsidRPr="6631A50E">
        <w:rPr>
          <w:rFonts w:ascii="Calibri Light" w:hAnsi="Calibri Light" w:cs="Calibri Light"/>
          <w:color w:val="000000" w:themeColor="text1"/>
          <w:sz w:val="22"/>
          <w:szCs w:val="22"/>
        </w:rPr>
        <w:t>OSA</w:t>
      </w:r>
      <w:r w:rsidRPr="6631A50E">
        <w:rPr>
          <w:rFonts w:ascii="Calibri Light" w:hAnsi="Calibri Light" w:cs="Calibri Light"/>
          <w:color w:val="000000" w:themeColor="text1"/>
          <w:sz w:val="22"/>
          <w:szCs w:val="22"/>
        </w:rPr>
        <w:t xml:space="preserve"> will automatically re-route </w:t>
      </w:r>
      <w:r w:rsidR="348B08C6" w:rsidRPr="6631A50E">
        <w:rPr>
          <w:rFonts w:ascii="Calibri Light" w:hAnsi="Calibri Light" w:cs="Calibri Light"/>
          <w:color w:val="000000" w:themeColor="text1"/>
          <w:sz w:val="22"/>
          <w:szCs w:val="22"/>
        </w:rPr>
        <w:t>a</w:t>
      </w:r>
      <w:r w:rsidRPr="6631A50E">
        <w:rPr>
          <w:rFonts w:ascii="Calibri Light" w:hAnsi="Calibri Light" w:cs="Calibri Light"/>
          <w:color w:val="000000" w:themeColor="text1"/>
          <w:sz w:val="22"/>
          <w:szCs w:val="22"/>
        </w:rPr>
        <w:t xml:space="preserve"> student to the course director for</w:t>
      </w:r>
      <w:r w:rsidR="642CBB9D" w:rsidRPr="6631A50E">
        <w:rPr>
          <w:rFonts w:ascii="Calibri Light" w:hAnsi="Calibri Light" w:cs="Calibri Light"/>
          <w:color w:val="000000" w:themeColor="text1"/>
          <w:sz w:val="22"/>
          <w:szCs w:val="22"/>
        </w:rPr>
        <w:t>,</w:t>
      </w:r>
      <w:r w:rsidRPr="6631A50E">
        <w:rPr>
          <w:rFonts w:ascii="Calibri Light" w:hAnsi="Calibri Light" w:cs="Calibri Light"/>
          <w:color w:val="000000" w:themeColor="text1"/>
          <w:sz w:val="22"/>
          <w:szCs w:val="22"/>
        </w:rPr>
        <w:t xml:space="preserve"> regardless of length</w:t>
      </w:r>
      <w:r w:rsidR="78B3A5E6" w:rsidRPr="6631A50E">
        <w:rPr>
          <w:rFonts w:ascii="Calibri Light" w:hAnsi="Calibri Light" w:cs="Calibri Light"/>
          <w:color w:val="000000" w:themeColor="text1"/>
          <w:sz w:val="22"/>
          <w:szCs w:val="22"/>
        </w:rPr>
        <w:t xml:space="preserve"> of time requested</w:t>
      </w:r>
      <w:r w:rsidRPr="6631A50E">
        <w:rPr>
          <w:rFonts w:ascii="Calibri Light" w:hAnsi="Calibri Light" w:cs="Calibri Light"/>
          <w:color w:val="000000" w:themeColor="text1"/>
          <w:sz w:val="22"/>
          <w:szCs w:val="22"/>
        </w:rPr>
        <w:t>: professional conferences, weddings</w:t>
      </w:r>
      <w:r w:rsidR="54F4BAED" w:rsidRPr="6631A50E">
        <w:rPr>
          <w:rFonts w:ascii="Calibri Light" w:hAnsi="Calibri Light" w:cs="Calibri Light"/>
          <w:color w:val="000000" w:themeColor="text1"/>
          <w:sz w:val="22"/>
          <w:szCs w:val="22"/>
        </w:rPr>
        <w:t>/family events</w:t>
      </w:r>
      <w:r w:rsidRPr="6631A50E">
        <w:rPr>
          <w:rFonts w:ascii="Calibri Light" w:hAnsi="Calibri Light" w:cs="Calibri Light"/>
          <w:color w:val="000000" w:themeColor="text1"/>
          <w:sz w:val="22"/>
          <w:szCs w:val="22"/>
        </w:rPr>
        <w:t xml:space="preserve"> and vacations</w:t>
      </w:r>
      <w:r w:rsidR="69BF3592" w:rsidRPr="6631A50E">
        <w:rPr>
          <w:rFonts w:ascii="Calibri Light" w:hAnsi="Calibri Light" w:cs="Calibri Light"/>
          <w:color w:val="000000" w:themeColor="text1"/>
          <w:sz w:val="22"/>
          <w:szCs w:val="22"/>
        </w:rPr>
        <w:t>.</w:t>
      </w:r>
    </w:p>
    <w:p w14:paraId="57C69E3D" w14:textId="29F28B12" w:rsidR="48AE06C3" w:rsidRDefault="48AE06C3" w:rsidP="6D50F53A">
      <w:pPr>
        <w:rPr>
          <w:rFonts w:ascii="Calibri" w:eastAsia="Calibri" w:hAnsi="Calibri" w:cs="Calibri"/>
        </w:rPr>
      </w:pPr>
    </w:p>
    <w:tbl>
      <w:tblPr>
        <w:tblStyle w:val="TableGrid"/>
        <w:tblW w:w="0" w:type="auto"/>
        <w:tblLayout w:type="fixed"/>
        <w:tblLook w:val="04A0" w:firstRow="1" w:lastRow="0" w:firstColumn="1" w:lastColumn="0" w:noHBand="0" w:noVBand="1"/>
      </w:tblPr>
      <w:tblGrid>
        <w:gridCol w:w="3065"/>
        <w:gridCol w:w="3313"/>
        <w:gridCol w:w="2982"/>
      </w:tblGrid>
      <w:tr w:rsidR="6D50F53A" w14:paraId="7A72B256"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984F7F3" w14:textId="423A240C" w:rsidR="6D50F53A" w:rsidRDefault="6D50F53A">
            <w:r w:rsidRPr="6D50F53A">
              <w:rPr>
                <w:rFonts w:ascii="Calibri" w:eastAsia="Calibri" w:hAnsi="Calibri" w:cs="Calibri"/>
                <w:b/>
                <w:bCs/>
                <w:color w:val="000000" w:themeColor="text1"/>
              </w:rPr>
              <w:t xml:space="preserve">Students </w:t>
            </w:r>
            <w:r w:rsidR="22386874" w:rsidRPr="4EA09714">
              <w:rPr>
                <w:rFonts w:ascii="Calibri" w:eastAsia="Calibri" w:hAnsi="Calibri" w:cs="Calibri"/>
                <w:b/>
                <w:bCs/>
                <w:color w:val="000000" w:themeColor="text1"/>
              </w:rPr>
              <w:t xml:space="preserve"> </w:t>
            </w:r>
            <w:r w:rsidR="22386874">
              <w:rPr>
                <w:noProof/>
              </w:rPr>
              <w:drawing>
                <wp:inline distT="0" distB="0" distL="0" distR="0" wp14:anchorId="7CB0C0FB" wp14:editId="6290222B">
                  <wp:extent cx="295275" cy="191929"/>
                  <wp:effectExtent l="0" t="0" r="0" b="0"/>
                  <wp:docPr id="1553080362" name="Picture 155308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5275" cy="191929"/>
                          </a:xfrm>
                          <a:prstGeom prst="rect">
                            <a:avLst/>
                          </a:prstGeom>
                        </pic:spPr>
                      </pic:pic>
                    </a:graphicData>
                  </a:graphic>
                </wp:inline>
              </w:drawing>
            </w:r>
            <w:r w:rsidRPr="6D50F53A">
              <w:rPr>
                <w:rFonts w:ascii="Calibri" w:eastAsia="Calibri" w:hAnsi="Calibri" w:cs="Calibri"/>
                <w:b/>
                <w:bCs/>
                <w:color w:val="000000" w:themeColor="text1"/>
              </w:rPr>
              <w:t xml:space="preserve">Course Directors </w:t>
            </w:r>
          </w:p>
          <w:p w14:paraId="3CD8C9C7" w14:textId="35B7580E" w:rsidR="6D50F53A" w:rsidRDefault="6D50F53A">
            <w:r w:rsidRPr="6D50F53A">
              <w:rPr>
                <w:rFonts w:ascii="Calibri" w:eastAsia="Calibri" w:hAnsi="Calibri" w:cs="Calibri"/>
              </w:rPr>
              <w:t xml:space="preserve"> </w:t>
            </w:r>
          </w:p>
        </w:tc>
        <w:tc>
          <w:tcPr>
            <w:tcW w:w="3313"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6156B28" w14:textId="164607D8" w:rsidR="6D50F53A" w:rsidRDefault="6D50F53A">
            <w:r w:rsidRPr="6D50F53A">
              <w:rPr>
                <w:rFonts w:ascii="Calibri" w:eastAsia="Calibri" w:hAnsi="Calibri" w:cs="Calibri"/>
                <w:b/>
                <w:bCs/>
                <w:color w:val="000000" w:themeColor="text1"/>
              </w:rPr>
              <w:t>Students</w:t>
            </w:r>
            <w:r w:rsidR="6849C634" w:rsidRPr="482AFC9C">
              <w:rPr>
                <w:rFonts w:ascii="Calibri" w:eastAsia="Calibri" w:hAnsi="Calibri" w:cs="Calibri"/>
                <w:b/>
                <w:bCs/>
                <w:color w:val="000000" w:themeColor="text1"/>
              </w:rPr>
              <w:t xml:space="preserve"> </w:t>
            </w:r>
            <w:r w:rsidR="6849C634">
              <w:rPr>
                <w:noProof/>
              </w:rPr>
              <w:drawing>
                <wp:inline distT="0" distB="0" distL="0" distR="0" wp14:anchorId="1C9114DC" wp14:editId="6126CCE1">
                  <wp:extent cx="295275" cy="191929"/>
                  <wp:effectExtent l="0" t="0" r="0" b="0"/>
                  <wp:docPr id="1743768490" name="Picture 155308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080362"/>
                          <pic:cNvPicPr/>
                        </pic:nvPicPr>
                        <pic:blipFill>
                          <a:blip r:embed="rId15">
                            <a:extLst>
                              <a:ext uri="{28A0092B-C50C-407E-A947-70E740481C1C}">
                                <a14:useLocalDpi xmlns:a14="http://schemas.microsoft.com/office/drawing/2010/main" val="0"/>
                              </a:ext>
                            </a:extLst>
                          </a:blip>
                          <a:stretch>
                            <a:fillRect/>
                          </a:stretch>
                        </pic:blipFill>
                        <pic:spPr>
                          <a:xfrm>
                            <a:off x="0" y="0"/>
                            <a:ext cx="295275" cy="191929"/>
                          </a:xfrm>
                          <a:prstGeom prst="rect">
                            <a:avLst/>
                          </a:prstGeom>
                        </pic:spPr>
                      </pic:pic>
                    </a:graphicData>
                  </a:graphic>
                </wp:inline>
              </w:drawing>
            </w:r>
            <w:r w:rsidRPr="6D50F53A">
              <w:rPr>
                <w:rFonts w:ascii="Calibri" w:eastAsia="Calibri" w:hAnsi="Calibri" w:cs="Calibri"/>
                <w:b/>
                <w:bCs/>
                <w:color w:val="000000" w:themeColor="text1"/>
              </w:rPr>
              <w:t xml:space="preserve"> Course Directors &amp; </w:t>
            </w:r>
            <w:hyperlink r:id="rId16">
              <w:r w:rsidRPr="6D50F53A">
                <w:rPr>
                  <w:rStyle w:val="Hyperlink"/>
                  <w:rFonts w:ascii="Calibri" w:eastAsia="Calibri" w:hAnsi="Calibri" w:cs="Calibri"/>
                  <w:b/>
                  <w:bCs/>
                </w:rPr>
                <w:t>Eshelman Care Referral</w:t>
              </w:r>
            </w:hyperlink>
            <w:r w:rsidRPr="6D50F53A">
              <w:rPr>
                <w:rFonts w:ascii="Calibri" w:eastAsia="Calibri" w:hAnsi="Calibri" w:cs="Calibri"/>
                <w:b/>
                <w:bCs/>
                <w:color w:val="0070C0"/>
              </w:rPr>
              <w:t xml:space="preserve"> </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E7CA7A" w14:textId="12E8DD9F" w:rsidR="6D50F53A" w:rsidRDefault="6D50F53A">
            <w:r w:rsidRPr="6D50F53A">
              <w:rPr>
                <w:rFonts w:ascii="Calibri" w:eastAsia="Calibri" w:hAnsi="Calibri" w:cs="Calibri"/>
                <w:b/>
                <w:bCs/>
                <w:color w:val="000000" w:themeColor="text1"/>
              </w:rPr>
              <w:t xml:space="preserve">Course Directors   </w:t>
            </w:r>
            <w:r w:rsidR="178217FD">
              <w:rPr>
                <w:noProof/>
              </w:rPr>
              <w:drawing>
                <wp:inline distT="0" distB="0" distL="0" distR="0" wp14:anchorId="76FC5C3F" wp14:editId="1FEDBFE4">
                  <wp:extent cx="295275" cy="191929"/>
                  <wp:effectExtent l="0" t="0" r="0" b="0"/>
                  <wp:docPr id="73070142" name="Picture 155308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080362"/>
                          <pic:cNvPicPr/>
                        </pic:nvPicPr>
                        <pic:blipFill>
                          <a:blip r:embed="rId15">
                            <a:extLst>
                              <a:ext uri="{28A0092B-C50C-407E-A947-70E740481C1C}">
                                <a14:useLocalDpi xmlns:a14="http://schemas.microsoft.com/office/drawing/2010/main" val="0"/>
                              </a:ext>
                            </a:extLst>
                          </a:blip>
                          <a:stretch>
                            <a:fillRect/>
                          </a:stretch>
                        </pic:blipFill>
                        <pic:spPr>
                          <a:xfrm>
                            <a:off x="0" y="0"/>
                            <a:ext cx="295275" cy="191929"/>
                          </a:xfrm>
                          <a:prstGeom prst="rect">
                            <a:avLst/>
                          </a:prstGeom>
                        </pic:spPr>
                      </pic:pic>
                    </a:graphicData>
                  </a:graphic>
                </wp:inline>
              </w:drawing>
            </w:r>
            <w:r w:rsidRPr="6D50F53A">
              <w:rPr>
                <w:rFonts w:ascii="Calibri" w:eastAsia="Calibri" w:hAnsi="Calibri" w:cs="Calibri"/>
                <w:b/>
                <w:bCs/>
                <w:color w:val="000000" w:themeColor="text1"/>
              </w:rPr>
              <w:t xml:space="preserve">      Colleen or </w:t>
            </w:r>
            <w:hyperlink r:id="rId17">
              <w:r w:rsidRPr="6D50F53A">
                <w:rPr>
                  <w:rStyle w:val="Hyperlink"/>
                  <w:rFonts w:ascii="Calibri" w:eastAsia="Calibri" w:hAnsi="Calibri" w:cs="Calibri"/>
                  <w:b/>
                  <w:bCs/>
                </w:rPr>
                <w:t>Eshelman Care Referral</w:t>
              </w:r>
            </w:hyperlink>
            <w:r w:rsidRPr="6D50F53A">
              <w:rPr>
                <w:rFonts w:ascii="Calibri" w:eastAsia="Calibri" w:hAnsi="Calibri" w:cs="Calibri"/>
                <w:b/>
                <w:bCs/>
                <w:color w:val="000000" w:themeColor="text1"/>
              </w:rPr>
              <w:t xml:space="preserve"> </w:t>
            </w:r>
          </w:p>
        </w:tc>
      </w:tr>
      <w:tr w:rsidR="6D50F53A" w14:paraId="630D07F1"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AC4A28E" w14:textId="0BDF4321" w:rsidR="6D50F53A" w:rsidRDefault="6D50F53A">
            <w:r w:rsidRPr="6D50F53A">
              <w:rPr>
                <w:rFonts w:ascii="Calibri Light" w:eastAsia="Calibri Light" w:hAnsi="Calibri Light" w:cs="Calibri Light"/>
                <w:color w:val="000000" w:themeColor="text1"/>
                <w:sz w:val="22"/>
                <w:szCs w:val="22"/>
              </w:rPr>
              <w:t>1 day absence from class/lab*</w:t>
            </w:r>
          </w:p>
        </w:tc>
        <w:tc>
          <w:tcPr>
            <w:tcW w:w="3313"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CC35B05" w14:textId="2E189818" w:rsidR="6D50F53A" w:rsidRDefault="6D50F53A">
            <w:pPr>
              <w:rPr>
                <w:rFonts w:ascii="Calibri Light" w:eastAsia="Calibri Light" w:hAnsi="Calibri Light" w:cs="Calibri Light"/>
                <w:color w:val="000000" w:themeColor="text1"/>
                <w:sz w:val="22"/>
                <w:szCs w:val="22"/>
              </w:rPr>
            </w:pPr>
            <w:r w:rsidRPr="6D50F53A">
              <w:rPr>
                <w:rFonts w:ascii="Calibri Light" w:eastAsia="Calibri Light" w:hAnsi="Calibri Light" w:cs="Calibri Light"/>
                <w:color w:val="000000" w:themeColor="text1"/>
                <w:sz w:val="22"/>
                <w:szCs w:val="22"/>
              </w:rPr>
              <w:t xml:space="preserve">&gt;2 days absence for </w:t>
            </w:r>
            <w:r w:rsidR="142BA81C" w:rsidRPr="780D1E9A">
              <w:rPr>
                <w:rFonts w:ascii="Calibri Light" w:eastAsia="Calibri Light" w:hAnsi="Calibri Light" w:cs="Calibri Light"/>
                <w:color w:val="000000" w:themeColor="text1"/>
                <w:sz w:val="22"/>
                <w:szCs w:val="22"/>
              </w:rPr>
              <w:t>illness of any kind</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9B42649" w14:textId="5B5E7195" w:rsidR="6D50F53A" w:rsidRDefault="6D50F53A">
            <w:r w:rsidRPr="6D50F53A">
              <w:rPr>
                <w:rFonts w:ascii="Calibri Light" w:eastAsia="Calibri Light" w:hAnsi="Calibri Light" w:cs="Calibri Light"/>
                <w:color w:val="000000" w:themeColor="text1"/>
                <w:sz w:val="22"/>
                <w:szCs w:val="22"/>
              </w:rPr>
              <w:t xml:space="preserve">Assistance is needed in </w:t>
            </w:r>
            <w:proofErr w:type="gramStart"/>
            <w:r w:rsidRPr="6D50F53A">
              <w:rPr>
                <w:rFonts w:ascii="Calibri Light" w:eastAsia="Calibri Light" w:hAnsi="Calibri Light" w:cs="Calibri Light"/>
                <w:color w:val="000000" w:themeColor="text1"/>
                <w:sz w:val="22"/>
                <w:szCs w:val="22"/>
              </w:rPr>
              <w:t>making a decision</w:t>
            </w:r>
            <w:proofErr w:type="gramEnd"/>
            <w:r w:rsidRPr="6D50F53A">
              <w:rPr>
                <w:rFonts w:ascii="Calibri Light" w:eastAsia="Calibri Light" w:hAnsi="Calibri Light" w:cs="Calibri Light"/>
                <w:color w:val="000000" w:themeColor="text1"/>
                <w:sz w:val="22"/>
                <w:szCs w:val="22"/>
              </w:rPr>
              <w:t xml:space="preserve"> regarding absence</w:t>
            </w:r>
          </w:p>
        </w:tc>
      </w:tr>
      <w:tr w:rsidR="6D50F53A" w14:paraId="556E3698"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6B09C83" w14:textId="002F18B4" w:rsidR="6D50F53A" w:rsidRDefault="6D50F53A">
            <w:r w:rsidRPr="6D50F53A">
              <w:rPr>
                <w:rFonts w:ascii="Calibri Light" w:eastAsia="Calibri Light" w:hAnsi="Calibri Light" w:cs="Calibri Light"/>
                <w:color w:val="000000" w:themeColor="text1"/>
                <w:sz w:val="22"/>
                <w:szCs w:val="22"/>
              </w:rPr>
              <w:t>2 days absence from class/lab*</w:t>
            </w:r>
          </w:p>
        </w:tc>
        <w:tc>
          <w:tcPr>
            <w:tcW w:w="3313"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A66C2A8" w14:textId="62F1588B" w:rsidR="6D50F53A" w:rsidRDefault="6D50F53A">
            <w:r w:rsidRPr="6D50F53A">
              <w:rPr>
                <w:rFonts w:ascii="Calibri Light" w:eastAsia="Calibri Light" w:hAnsi="Calibri Light" w:cs="Calibri Light"/>
                <w:color w:val="000000" w:themeColor="text1"/>
                <w:sz w:val="22"/>
                <w:szCs w:val="22"/>
              </w:rPr>
              <w:t>Life event requiring possible support and/or extended time out of the classroom/lab</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B5F5AF5" w14:textId="342FF03F" w:rsidR="6D50F53A" w:rsidRDefault="6D50F53A">
            <w:r w:rsidRPr="6D50F53A">
              <w:rPr>
                <w:rFonts w:ascii="Calibri Light" w:eastAsia="Calibri Light" w:hAnsi="Calibri Light" w:cs="Calibri Light"/>
                <w:color w:val="000000" w:themeColor="text1"/>
                <w:sz w:val="22"/>
                <w:szCs w:val="22"/>
              </w:rPr>
              <w:t>A student is absent regularly, but typically one day at a time</w:t>
            </w:r>
          </w:p>
        </w:tc>
      </w:tr>
      <w:tr w:rsidR="6D50F53A" w14:paraId="75915487"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390C54B" w14:textId="3D05835F" w:rsidR="6D50F53A" w:rsidRDefault="6D50F53A">
            <w:r w:rsidRPr="6D50F53A">
              <w:rPr>
                <w:rFonts w:ascii="Calibri Light" w:eastAsia="Calibri Light" w:hAnsi="Calibri Light" w:cs="Calibri Light"/>
                <w:color w:val="000000" w:themeColor="text1"/>
                <w:sz w:val="22"/>
                <w:szCs w:val="22"/>
              </w:rPr>
              <w:t>Conference attendance</w:t>
            </w:r>
          </w:p>
        </w:tc>
        <w:tc>
          <w:tcPr>
            <w:tcW w:w="3313" w:type="dxa"/>
            <w:tcBorders>
              <w:top w:val="single" w:sz="8" w:space="0" w:color="auto"/>
              <w:left w:val="single" w:sz="8" w:space="0" w:color="auto"/>
              <w:bottom w:val="nil"/>
              <w:right w:val="single" w:sz="8" w:space="0" w:color="auto"/>
            </w:tcBorders>
          </w:tcPr>
          <w:p w14:paraId="736A4590" w14:textId="4AFE9355" w:rsidR="6D50F53A" w:rsidRDefault="6D50F53A">
            <w:r w:rsidRPr="6D50F53A">
              <w:rPr>
                <w:rFonts w:ascii="Calibri Light" w:eastAsia="Calibri Light" w:hAnsi="Calibri Light" w:cs="Calibri Light"/>
                <w:sz w:val="22"/>
                <w:szCs w:val="22"/>
              </w:rPr>
              <w:t xml:space="preserve"> </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41DF4B" w14:textId="22345F02" w:rsidR="6D50F53A" w:rsidRDefault="6D50F53A">
            <w:r w:rsidRPr="6D50F53A">
              <w:rPr>
                <w:rFonts w:ascii="Calibri Light" w:eastAsia="Calibri Light" w:hAnsi="Calibri Light" w:cs="Calibri Light"/>
                <w:color w:val="000000" w:themeColor="text1"/>
                <w:sz w:val="22"/>
                <w:szCs w:val="22"/>
              </w:rPr>
              <w:t xml:space="preserve">A student is consistently not present in class/lab </w:t>
            </w:r>
          </w:p>
        </w:tc>
      </w:tr>
      <w:tr w:rsidR="6D50F53A" w14:paraId="5C35D6F9"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5DAD1E3" w14:textId="00254349" w:rsidR="6D50F53A" w:rsidRDefault="6D50F53A">
            <w:r w:rsidRPr="6D50F53A">
              <w:rPr>
                <w:rFonts w:ascii="Calibri Light" w:eastAsia="Calibri Light" w:hAnsi="Calibri Light" w:cs="Calibri Light"/>
                <w:color w:val="000000" w:themeColor="text1"/>
                <w:sz w:val="22"/>
                <w:szCs w:val="22"/>
              </w:rPr>
              <w:t>Religious holidays</w:t>
            </w:r>
          </w:p>
        </w:tc>
        <w:tc>
          <w:tcPr>
            <w:tcW w:w="3313" w:type="dxa"/>
            <w:tcBorders>
              <w:top w:val="nil"/>
              <w:left w:val="single" w:sz="8" w:space="0" w:color="auto"/>
              <w:bottom w:val="nil"/>
              <w:right w:val="single" w:sz="8" w:space="0" w:color="auto"/>
            </w:tcBorders>
          </w:tcPr>
          <w:p w14:paraId="145446AD" w14:textId="17397523" w:rsidR="6D50F53A" w:rsidRDefault="6D50F53A">
            <w:r w:rsidRPr="6D50F53A">
              <w:rPr>
                <w:rFonts w:ascii="Calibri Light" w:eastAsia="Calibri Light" w:hAnsi="Calibri Light" w:cs="Calibri Light"/>
                <w:sz w:val="22"/>
                <w:szCs w:val="22"/>
              </w:rPr>
              <w:t xml:space="preserve"> </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801C9F5" w14:textId="5F3EE8FC" w:rsidR="6D50F53A" w:rsidRDefault="6D50F53A">
            <w:r w:rsidRPr="6D50F53A">
              <w:rPr>
                <w:rFonts w:ascii="Calibri Light" w:eastAsia="Calibri Light" w:hAnsi="Calibri Light" w:cs="Calibri Light"/>
                <w:color w:val="000000" w:themeColor="text1"/>
                <w:sz w:val="22"/>
                <w:szCs w:val="22"/>
              </w:rPr>
              <w:t>A student is absent regularly for assessments (</w:t>
            </w:r>
            <w:r w:rsidR="00C75657" w:rsidRPr="6D50F53A">
              <w:rPr>
                <w:rFonts w:ascii="Calibri Light" w:eastAsia="Calibri Light" w:hAnsi="Calibri Light" w:cs="Calibri Light"/>
                <w:color w:val="000000" w:themeColor="text1"/>
                <w:sz w:val="22"/>
                <w:szCs w:val="22"/>
              </w:rPr>
              <w:t>i.e.</w:t>
            </w:r>
            <w:r w:rsidRPr="6D50F53A">
              <w:rPr>
                <w:rFonts w:ascii="Calibri Light" w:eastAsia="Calibri Light" w:hAnsi="Calibri Light" w:cs="Calibri Light"/>
                <w:color w:val="000000" w:themeColor="text1"/>
                <w:sz w:val="22"/>
                <w:szCs w:val="22"/>
              </w:rPr>
              <w:t>, “sick”)</w:t>
            </w:r>
          </w:p>
        </w:tc>
      </w:tr>
      <w:tr w:rsidR="6D50F53A" w14:paraId="5A3C58E7" w14:textId="77777777" w:rsidTr="6D50F53A">
        <w:trPr>
          <w:trHeight w:val="9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53D202" w14:textId="6C17FB43" w:rsidR="6D50F53A" w:rsidRDefault="6D50F53A">
            <w:r w:rsidRPr="6D50F53A">
              <w:rPr>
                <w:rFonts w:ascii="Calibri Light" w:eastAsia="Calibri Light" w:hAnsi="Calibri Light" w:cs="Calibri Light"/>
                <w:color w:val="000000" w:themeColor="text1"/>
                <w:sz w:val="22"/>
                <w:szCs w:val="22"/>
              </w:rPr>
              <w:t>Extenuating circumstances (feel free to reach out to Colleen here if you feel you would like assistance in talking through the request)</w:t>
            </w:r>
          </w:p>
        </w:tc>
        <w:tc>
          <w:tcPr>
            <w:tcW w:w="3313" w:type="dxa"/>
            <w:tcBorders>
              <w:top w:val="nil"/>
              <w:left w:val="single" w:sz="8" w:space="0" w:color="auto"/>
              <w:bottom w:val="nil"/>
              <w:right w:val="single" w:sz="8" w:space="0" w:color="auto"/>
            </w:tcBorders>
          </w:tcPr>
          <w:p w14:paraId="1B2E8CA9" w14:textId="6EB8F642" w:rsidR="6D50F53A" w:rsidRDefault="6D50F53A">
            <w:r w:rsidRPr="6D50F53A">
              <w:rPr>
                <w:rFonts w:ascii="Calibri Light" w:eastAsia="Calibri Light" w:hAnsi="Calibri Light" w:cs="Calibri Light"/>
                <w:sz w:val="22"/>
                <w:szCs w:val="22"/>
              </w:rPr>
              <w:t xml:space="preserve"> </w:t>
            </w:r>
          </w:p>
        </w:tc>
        <w:tc>
          <w:tcPr>
            <w:tcW w:w="298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B2BE7D5" w14:textId="622C3840" w:rsidR="6D50F53A" w:rsidRDefault="6D50F53A">
            <w:r w:rsidRPr="6D50F53A">
              <w:rPr>
                <w:rFonts w:ascii="Calibri Light" w:eastAsia="Calibri Light" w:hAnsi="Calibri Light" w:cs="Calibri Light"/>
                <w:color w:val="000000" w:themeColor="text1"/>
                <w:sz w:val="22"/>
                <w:szCs w:val="22"/>
              </w:rPr>
              <w:t>A student does not show up for an assessment</w:t>
            </w:r>
          </w:p>
        </w:tc>
      </w:tr>
      <w:tr w:rsidR="6D50F53A" w14:paraId="7FE06FF3" w14:textId="77777777" w:rsidTr="6D50F53A">
        <w:trPr>
          <w:trHeight w:val="300"/>
        </w:trPr>
        <w:tc>
          <w:tcPr>
            <w:tcW w:w="30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D240C8F" w14:textId="0CFC642D" w:rsidR="6D50F53A" w:rsidRDefault="6D50F53A">
            <w:r w:rsidRPr="6D50F53A">
              <w:rPr>
                <w:rFonts w:ascii="Calibri Light" w:eastAsia="Calibri Light" w:hAnsi="Calibri Light" w:cs="Calibri Light"/>
                <w:color w:val="000000" w:themeColor="text1"/>
                <w:sz w:val="22"/>
                <w:szCs w:val="22"/>
              </w:rPr>
              <w:t>Vacations (not an excused absence)</w:t>
            </w:r>
          </w:p>
        </w:tc>
        <w:tc>
          <w:tcPr>
            <w:tcW w:w="3313" w:type="dxa"/>
            <w:tcBorders>
              <w:top w:val="nil"/>
              <w:left w:val="single" w:sz="8" w:space="0" w:color="auto"/>
              <w:bottom w:val="nil"/>
              <w:right w:val="nil"/>
            </w:tcBorders>
          </w:tcPr>
          <w:p w14:paraId="1D626FBB" w14:textId="160E5AE7" w:rsidR="6D50F53A" w:rsidRDefault="6D50F53A">
            <w:r w:rsidRPr="6D50F53A">
              <w:rPr>
                <w:rFonts w:ascii="Calibri Light" w:eastAsia="Calibri Light" w:hAnsi="Calibri Light" w:cs="Calibri Light"/>
                <w:sz w:val="22"/>
                <w:szCs w:val="22"/>
              </w:rPr>
              <w:t xml:space="preserve"> </w:t>
            </w:r>
          </w:p>
        </w:tc>
        <w:tc>
          <w:tcPr>
            <w:tcW w:w="2982" w:type="dxa"/>
            <w:tcBorders>
              <w:top w:val="single" w:sz="8" w:space="0" w:color="auto"/>
              <w:left w:val="nil"/>
              <w:bottom w:val="nil"/>
              <w:right w:val="nil"/>
            </w:tcBorders>
          </w:tcPr>
          <w:p w14:paraId="40A007B6" w14:textId="30445FFC" w:rsidR="6D50F53A" w:rsidRDefault="6D50F53A">
            <w:r w:rsidRPr="6D50F53A">
              <w:rPr>
                <w:rFonts w:ascii="Calibri Light" w:eastAsia="Calibri Light" w:hAnsi="Calibri Light" w:cs="Calibri Light"/>
                <w:sz w:val="22"/>
                <w:szCs w:val="22"/>
              </w:rPr>
              <w:t xml:space="preserve"> </w:t>
            </w:r>
          </w:p>
        </w:tc>
      </w:tr>
    </w:tbl>
    <w:p w14:paraId="313539E3" w14:textId="70E15389" w:rsidR="00210B5C" w:rsidRDefault="00210B5C" w:rsidP="6323C6BA">
      <w:pPr>
        <w:rPr>
          <w:rFonts w:asciiTheme="majorHAnsi" w:eastAsiaTheme="majorEastAsia" w:hAnsiTheme="majorHAnsi" w:cstheme="majorBidi"/>
          <w:i/>
          <w:sz w:val="20"/>
          <w:szCs w:val="20"/>
        </w:rPr>
      </w:pPr>
    </w:p>
    <w:p w14:paraId="0F299CDD" w14:textId="18C0C66B" w:rsidR="00210B5C" w:rsidRPr="00264A9B" w:rsidRDefault="00210B5C" w:rsidP="00210B5C">
      <w:pPr>
        <w:rPr>
          <w:rFonts w:asciiTheme="majorHAnsi" w:eastAsiaTheme="majorEastAsia" w:hAnsiTheme="majorHAnsi" w:cstheme="majorBidi"/>
          <w:i/>
          <w:sz w:val="20"/>
          <w:szCs w:val="20"/>
        </w:rPr>
      </w:pPr>
      <w:r w:rsidRPr="23C013A6">
        <w:rPr>
          <w:rFonts w:asciiTheme="majorHAnsi" w:eastAsiaTheme="majorEastAsia" w:hAnsiTheme="majorHAnsi" w:cstheme="majorBidi"/>
          <w:i/>
          <w:sz w:val="20"/>
          <w:szCs w:val="20"/>
        </w:rPr>
        <w:lastRenderedPageBreak/>
        <w:t>*This may vary based on how often courses meet. For example, for a once weekly course missing 2 class sessions is more significant than missing 2 sessions for a course that meets daily as an example. Please use your own judgement as a course director when guiding students.</w:t>
      </w:r>
    </w:p>
    <w:p w14:paraId="2C40F01A" w14:textId="77777777" w:rsidR="00143684" w:rsidRDefault="00143684" w:rsidP="00143684">
      <w:pPr>
        <w:rPr>
          <w:rFonts w:asciiTheme="majorHAnsi" w:eastAsiaTheme="majorEastAsia" w:hAnsiTheme="majorHAnsi" w:cstheme="majorBidi"/>
          <w:i/>
          <w:sz w:val="22"/>
          <w:szCs w:val="22"/>
        </w:rPr>
      </w:pPr>
    </w:p>
    <w:p w14:paraId="4FBB19F8" w14:textId="3C76878F" w:rsidR="0049106B" w:rsidRPr="0049106B" w:rsidRDefault="00143684" w:rsidP="00143684">
      <w:pPr>
        <w:rPr>
          <w:rFonts w:ascii="Calibri" w:hAnsi="Calibri"/>
          <w:color w:val="4472C4" w:themeColor="accent1"/>
          <w:sz w:val="22"/>
          <w:szCs w:val="22"/>
        </w:rPr>
      </w:pPr>
      <w:r w:rsidRPr="0049106B">
        <w:rPr>
          <w:rFonts w:ascii="Calibri" w:hAnsi="Calibri"/>
          <w:color w:val="4472C4" w:themeColor="accent1"/>
          <w:sz w:val="22"/>
          <w:szCs w:val="22"/>
        </w:rPr>
        <w:t>What modifications were made to syllabi to help support the above absence</w:t>
      </w:r>
      <w:r w:rsidR="0049106B" w:rsidRPr="0049106B">
        <w:rPr>
          <w:rFonts w:ascii="Calibri" w:hAnsi="Calibri"/>
          <w:color w:val="4472C4" w:themeColor="accent1"/>
          <w:sz w:val="22"/>
          <w:szCs w:val="22"/>
        </w:rPr>
        <w:t>?</w:t>
      </w:r>
    </w:p>
    <w:p w14:paraId="4CEF8610" w14:textId="77777777" w:rsidR="0049106B" w:rsidRDefault="0049106B" w:rsidP="00143684">
      <w:pPr>
        <w:rPr>
          <w:rFonts w:ascii="Calibri" w:hAnsi="Calibri"/>
          <w:i/>
          <w:iCs/>
          <w:sz w:val="22"/>
          <w:szCs w:val="22"/>
        </w:rPr>
      </w:pPr>
    </w:p>
    <w:p w14:paraId="5DD27783" w14:textId="57E024C5" w:rsidR="00143684" w:rsidRPr="00143684" w:rsidRDefault="00143684" w:rsidP="00143684">
      <w:pPr>
        <w:rPr>
          <w:rFonts w:ascii="Calibri" w:hAnsi="Calibri"/>
          <w:color w:val="000000"/>
          <w:sz w:val="22"/>
          <w:szCs w:val="22"/>
        </w:rPr>
      </w:pPr>
      <w:r w:rsidRPr="00143684">
        <w:rPr>
          <w:rFonts w:ascii="Calibri" w:hAnsi="Calibri"/>
          <w:i/>
          <w:iCs/>
          <w:sz w:val="22"/>
          <w:szCs w:val="22"/>
        </w:rPr>
        <w:t xml:space="preserve">Modifications for all syllabi are proposed to include the following (new language is in </w:t>
      </w:r>
      <w:r w:rsidRPr="00143684">
        <w:rPr>
          <w:rFonts w:ascii="Calibri" w:hAnsi="Calibri"/>
          <w:b/>
          <w:bCs/>
          <w:i/>
          <w:iCs/>
          <w:sz w:val="22"/>
          <w:szCs w:val="22"/>
        </w:rPr>
        <w:t>BOLD</w:t>
      </w:r>
      <w:r w:rsidRPr="00143684">
        <w:rPr>
          <w:rFonts w:ascii="Calibri" w:hAnsi="Calibri"/>
          <w:i/>
          <w:iCs/>
          <w:sz w:val="22"/>
          <w:szCs w:val="22"/>
        </w:rPr>
        <w:t xml:space="preserve"> below):</w:t>
      </w:r>
    </w:p>
    <w:p w14:paraId="6E3FD5E6" w14:textId="77777777" w:rsidR="00143684" w:rsidRPr="00935D72" w:rsidRDefault="00143684" w:rsidP="00143684">
      <w:pPr>
        <w:ind w:left="360" w:firstLine="720"/>
        <w:rPr>
          <w:rFonts w:cstheme="minorHAnsi"/>
          <w:color w:val="7F7F7F" w:themeColor="text1" w:themeTint="80"/>
          <w:sz w:val="22"/>
          <w:szCs w:val="22"/>
        </w:rPr>
      </w:pPr>
      <w:r w:rsidRPr="00935D72">
        <w:rPr>
          <w:rFonts w:cstheme="minorHAnsi"/>
          <w:i/>
          <w:iCs/>
          <w:color w:val="7F7F7F" w:themeColor="text1" w:themeTint="80"/>
          <w:sz w:val="22"/>
          <w:szCs w:val="22"/>
        </w:rPr>
        <w:t>Make-Up Policy</w:t>
      </w:r>
      <w:r w:rsidRPr="00935D72">
        <w:rPr>
          <w:rFonts w:cstheme="minorHAnsi"/>
          <w:color w:val="7F7F7F" w:themeColor="text1" w:themeTint="80"/>
          <w:sz w:val="22"/>
          <w:szCs w:val="22"/>
        </w:rPr>
        <w:t xml:space="preserve"> </w:t>
      </w:r>
    </w:p>
    <w:p w14:paraId="21FDCC52" w14:textId="77777777" w:rsidR="00143684" w:rsidRPr="00935D72" w:rsidRDefault="00143684" w:rsidP="00143684">
      <w:pPr>
        <w:pStyle w:val="ListParagraph"/>
        <w:numPr>
          <w:ilvl w:val="1"/>
          <w:numId w:val="5"/>
        </w:numPr>
        <w:spacing w:before="0" w:beforeAutospacing="0" w:after="0" w:afterAutospacing="0"/>
        <w:contextualSpacing/>
        <w:rPr>
          <w:rFonts w:asciiTheme="minorHAnsi" w:hAnsiTheme="minorHAnsi" w:cstheme="minorHAnsi"/>
          <w:b/>
          <w:bCs/>
          <w:color w:val="7F7F7F" w:themeColor="text1" w:themeTint="80"/>
          <w:sz w:val="22"/>
          <w:szCs w:val="22"/>
        </w:rPr>
      </w:pPr>
      <w:r w:rsidRPr="00935D72">
        <w:rPr>
          <w:rFonts w:asciiTheme="minorHAnsi" w:hAnsiTheme="minorHAnsi" w:cstheme="minorHAnsi"/>
          <w:color w:val="7F7F7F" w:themeColor="text1" w:themeTint="80"/>
          <w:sz w:val="22"/>
          <w:szCs w:val="22"/>
        </w:rPr>
        <w:t xml:space="preserve">On-Campus courses: For approved absences, course director will provide reasonable alternatives that permit course objectives and learning outcomes to be met. Instructors determine their own approach to missed classes due to approved and unapproved absences and make-up assessments or assignments, as outlined in the syllabus. </w:t>
      </w:r>
      <w:r w:rsidRPr="00935D72">
        <w:rPr>
          <w:rFonts w:asciiTheme="minorHAnsi" w:hAnsiTheme="minorHAnsi" w:cstheme="minorHAnsi"/>
          <w:b/>
          <w:bCs/>
          <w:color w:val="7F7F7F" w:themeColor="text1" w:themeTint="80"/>
          <w:sz w:val="22"/>
          <w:szCs w:val="22"/>
        </w:rPr>
        <w:t>For on campus learning only, a zoom link for virtual learning may be provided. It is a potential honor code violation if the zoom link is shared with others or if used inappropriately</w:t>
      </w:r>
      <w:r>
        <w:rPr>
          <w:rFonts w:asciiTheme="minorHAnsi" w:hAnsiTheme="minorHAnsi" w:cstheme="minorHAnsi"/>
          <w:b/>
          <w:bCs/>
          <w:color w:val="7F7F7F" w:themeColor="text1" w:themeTint="80"/>
          <w:sz w:val="22"/>
          <w:szCs w:val="22"/>
        </w:rPr>
        <w:t xml:space="preserve"> and/or without </w:t>
      </w:r>
      <w:proofErr w:type="gramStart"/>
      <w:r>
        <w:rPr>
          <w:rFonts w:asciiTheme="minorHAnsi" w:hAnsiTheme="minorHAnsi" w:cstheme="minorHAnsi"/>
          <w:b/>
          <w:bCs/>
          <w:color w:val="7F7F7F" w:themeColor="text1" w:themeTint="80"/>
          <w:sz w:val="22"/>
          <w:szCs w:val="22"/>
        </w:rPr>
        <w:t xml:space="preserve">authorization </w:t>
      </w:r>
      <w:r w:rsidRPr="00935D72">
        <w:rPr>
          <w:rFonts w:asciiTheme="minorHAnsi" w:hAnsiTheme="minorHAnsi" w:cstheme="minorHAnsi"/>
          <w:b/>
          <w:bCs/>
          <w:color w:val="7F7F7F" w:themeColor="text1" w:themeTint="80"/>
          <w:sz w:val="22"/>
          <w:szCs w:val="22"/>
        </w:rPr>
        <w:t xml:space="preserve"> (</w:t>
      </w:r>
      <w:proofErr w:type="spellStart"/>
      <w:proofErr w:type="gramEnd"/>
      <w:r w:rsidRPr="00935D72">
        <w:rPr>
          <w:rFonts w:asciiTheme="minorHAnsi" w:hAnsiTheme="minorHAnsi" w:cstheme="minorHAnsi"/>
          <w:b/>
          <w:bCs/>
          <w:color w:val="7F7F7F" w:themeColor="text1" w:themeTint="80"/>
          <w:sz w:val="22"/>
          <w:szCs w:val="22"/>
        </w:rPr>
        <w:t>ie</w:t>
      </w:r>
      <w:proofErr w:type="spellEnd"/>
      <w:r w:rsidRPr="00935D72">
        <w:rPr>
          <w:rFonts w:asciiTheme="minorHAnsi" w:hAnsiTheme="minorHAnsi" w:cstheme="minorHAnsi"/>
          <w:b/>
          <w:bCs/>
          <w:color w:val="7F7F7F" w:themeColor="text1" w:themeTint="80"/>
          <w:sz w:val="22"/>
          <w:szCs w:val="22"/>
        </w:rPr>
        <w:t>, for an unapproved absence, a class session in which virtual learning was not approved, etc.).</w:t>
      </w:r>
    </w:p>
    <w:p w14:paraId="209431B2" w14:textId="77777777" w:rsidR="00143684" w:rsidRPr="00DB3BA8" w:rsidRDefault="00143684" w:rsidP="00143684">
      <w:pPr>
        <w:pStyle w:val="ListParagraph"/>
        <w:ind w:left="1080"/>
        <w:rPr>
          <w:rFonts w:asciiTheme="minorHAnsi" w:hAnsiTheme="minorHAnsi" w:cstheme="minorHAnsi"/>
          <w:b/>
          <w:bCs/>
          <w:i/>
          <w:iCs/>
          <w:color w:val="AEAAAA" w:themeColor="background2" w:themeShade="BF"/>
          <w:sz w:val="22"/>
          <w:szCs w:val="22"/>
        </w:rPr>
      </w:pPr>
      <w:r w:rsidRPr="00DB3BA8">
        <w:rPr>
          <w:rFonts w:asciiTheme="minorHAnsi" w:hAnsiTheme="minorHAnsi" w:cstheme="minorHAnsi"/>
          <w:b/>
          <w:bCs/>
          <w:i/>
          <w:iCs/>
          <w:color w:val="AEAAAA" w:themeColor="background2" w:themeShade="BF"/>
          <w:sz w:val="22"/>
          <w:szCs w:val="22"/>
        </w:rPr>
        <w:t>Classroom Capture</w:t>
      </w:r>
    </w:p>
    <w:p w14:paraId="02143F71" w14:textId="2B2E5588" w:rsidR="00143684" w:rsidRPr="0049106B" w:rsidRDefault="00143684" w:rsidP="0049106B">
      <w:pPr>
        <w:pStyle w:val="ListParagraph"/>
        <w:numPr>
          <w:ilvl w:val="0"/>
          <w:numId w:val="29"/>
        </w:numPr>
        <w:rPr>
          <w:rFonts w:asciiTheme="minorHAnsi" w:hAnsiTheme="minorHAnsi" w:cstheme="minorHAnsi"/>
          <w:i/>
          <w:iCs/>
          <w:color w:val="AEAAAA" w:themeColor="background2" w:themeShade="BF"/>
          <w:sz w:val="27"/>
          <w:szCs w:val="27"/>
        </w:rPr>
      </w:pPr>
      <w:r w:rsidRPr="00DB3BA8">
        <w:rPr>
          <w:rFonts w:asciiTheme="minorHAnsi" w:hAnsiTheme="minorHAnsi" w:cstheme="minorHAnsi"/>
          <w:color w:val="AEAAAA" w:themeColor="background2" w:themeShade="BF"/>
          <w:sz w:val="22"/>
          <w:szCs w:val="22"/>
        </w:rPr>
        <w:t>The UNC Eshelman School of Pharmacy uses Panopto to record classroom sessions. Please review the following policies regarding classroom capture:</w:t>
      </w:r>
      <w:r w:rsidRPr="00DB3BA8">
        <w:rPr>
          <w:rStyle w:val="apple-converted-space"/>
          <w:rFonts w:asciiTheme="minorHAnsi" w:hAnsiTheme="minorHAnsi" w:cstheme="minorHAnsi"/>
          <w:color w:val="AEAAAA" w:themeColor="background2" w:themeShade="BF"/>
          <w:sz w:val="22"/>
          <w:szCs w:val="22"/>
        </w:rPr>
        <w:t> </w:t>
      </w:r>
      <w:hyperlink r:id="rId18" w:tooltip="https://faopharmacy.unc.edu/educational-tech/classroom-capture/" w:history="1">
        <w:r w:rsidRPr="00DB3BA8">
          <w:rPr>
            <w:rStyle w:val="Hyperlink"/>
            <w:rFonts w:asciiTheme="minorHAnsi" w:hAnsiTheme="minorHAnsi" w:cstheme="minorHAnsi"/>
            <w:color w:val="AEAAAA" w:themeColor="background2" w:themeShade="BF"/>
            <w:sz w:val="22"/>
            <w:szCs w:val="22"/>
          </w:rPr>
          <w:t>https://faopharmacy.unc.edu/educational-tech/classroom-capture/</w:t>
        </w:r>
      </w:hyperlink>
      <w:r w:rsidRPr="00DB3BA8">
        <w:rPr>
          <w:rFonts w:asciiTheme="minorHAnsi" w:hAnsiTheme="minorHAnsi" w:cstheme="minorHAnsi"/>
          <w:color w:val="AEAAAA" w:themeColor="background2" w:themeShade="BF"/>
          <w:sz w:val="22"/>
          <w:szCs w:val="22"/>
        </w:rPr>
        <w:t xml:space="preserve"> </w:t>
      </w:r>
      <w:r w:rsidRPr="00DB3BA8">
        <w:rPr>
          <w:rFonts w:asciiTheme="minorHAnsi" w:hAnsiTheme="minorHAnsi" w:cstheme="minorHAnsi"/>
          <w:b/>
          <w:bCs/>
          <w:color w:val="AEAAAA" w:themeColor="background2" w:themeShade="BF"/>
          <w:sz w:val="22"/>
          <w:szCs w:val="22"/>
        </w:rPr>
        <w:t xml:space="preserve">Unauthorized </w:t>
      </w:r>
      <w:r>
        <w:rPr>
          <w:rFonts w:asciiTheme="minorHAnsi" w:hAnsiTheme="minorHAnsi" w:cstheme="minorHAnsi"/>
          <w:b/>
          <w:bCs/>
          <w:color w:val="AEAAAA" w:themeColor="background2" w:themeShade="BF"/>
          <w:sz w:val="22"/>
          <w:szCs w:val="22"/>
        </w:rPr>
        <w:t xml:space="preserve">video or audio </w:t>
      </w:r>
      <w:r w:rsidRPr="00DB3BA8">
        <w:rPr>
          <w:rFonts w:asciiTheme="minorHAnsi" w:hAnsiTheme="minorHAnsi" w:cstheme="minorHAnsi"/>
          <w:b/>
          <w:bCs/>
          <w:color w:val="AEAAAA" w:themeColor="background2" w:themeShade="BF"/>
          <w:sz w:val="22"/>
          <w:szCs w:val="22"/>
        </w:rPr>
        <w:t>recordings of course content unless otherwise expressly consented may constitute a Honor Code violation.</w:t>
      </w:r>
    </w:p>
    <w:p w14:paraId="7F2ADE4E" w14:textId="2C7AE79D" w:rsidR="00112681" w:rsidRPr="00FA01E5" w:rsidRDefault="00112681" w:rsidP="00112681">
      <w:pPr>
        <w:pStyle w:val="ListParagraph"/>
        <w:numPr>
          <w:ilvl w:val="0"/>
          <w:numId w:val="5"/>
        </w:numPr>
        <w:rPr>
          <w:rFonts w:ascii="Calibri" w:hAnsi="Calibri"/>
          <w:color w:val="0070C0"/>
          <w:sz w:val="22"/>
          <w:szCs w:val="22"/>
        </w:rPr>
      </w:pPr>
      <w:r w:rsidRPr="00FA01E5">
        <w:rPr>
          <w:rFonts w:ascii="Calibri" w:hAnsi="Calibri"/>
          <w:color w:val="0070C0"/>
          <w:sz w:val="22"/>
          <w:szCs w:val="22"/>
        </w:rPr>
        <w:t>How do CDs/instructors hand</w:t>
      </w:r>
      <w:r>
        <w:rPr>
          <w:rFonts w:ascii="Calibri" w:hAnsi="Calibri"/>
          <w:color w:val="0070C0"/>
          <w:sz w:val="22"/>
          <w:szCs w:val="22"/>
        </w:rPr>
        <w:t>l</w:t>
      </w:r>
      <w:r w:rsidRPr="00FA01E5">
        <w:rPr>
          <w:rFonts w:ascii="Calibri" w:hAnsi="Calibri"/>
          <w:color w:val="0070C0"/>
          <w:sz w:val="22"/>
          <w:szCs w:val="22"/>
        </w:rPr>
        <w:t xml:space="preserve">e calling on /engaging students approved to join via </w:t>
      </w:r>
      <w:r>
        <w:rPr>
          <w:rFonts w:ascii="Calibri" w:hAnsi="Calibri"/>
          <w:color w:val="0070C0"/>
          <w:sz w:val="22"/>
          <w:szCs w:val="22"/>
        </w:rPr>
        <w:t>Z</w:t>
      </w:r>
      <w:r w:rsidRPr="00FA01E5">
        <w:rPr>
          <w:rFonts w:ascii="Calibri" w:hAnsi="Calibri"/>
          <w:color w:val="0070C0"/>
          <w:sz w:val="22"/>
          <w:szCs w:val="22"/>
        </w:rPr>
        <w:t xml:space="preserve">oom? Are CDs/instructors expected to monitor </w:t>
      </w:r>
      <w:r>
        <w:rPr>
          <w:rFonts w:ascii="Calibri" w:hAnsi="Calibri"/>
          <w:color w:val="0070C0"/>
          <w:sz w:val="22"/>
          <w:szCs w:val="22"/>
        </w:rPr>
        <w:t xml:space="preserve">Zoom </w:t>
      </w:r>
      <w:r w:rsidRPr="00FA01E5">
        <w:rPr>
          <w:rFonts w:ascii="Calibri" w:hAnsi="Calibri"/>
          <w:color w:val="0070C0"/>
          <w:sz w:val="22"/>
          <w:szCs w:val="22"/>
        </w:rPr>
        <w:t>questions/chat?</w:t>
      </w:r>
    </w:p>
    <w:p w14:paraId="0E633597" w14:textId="07887DD0" w:rsidR="00FB7634" w:rsidRPr="004F4073" w:rsidRDefault="00112681" w:rsidP="008A5175">
      <w:pPr>
        <w:pStyle w:val="ListParagraph"/>
        <w:numPr>
          <w:ilvl w:val="1"/>
          <w:numId w:val="5"/>
        </w:numPr>
        <w:rPr>
          <w:rFonts w:ascii="Calibri" w:hAnsi="Calibri"/>
          <w:i/>
          <w:iCs/>
        </w:rPr>
      </w:pPr>
      <w:r>
        <w:rPr>
          <w:rFonts w:ascii="Calibri" w:hAnsi="Calibri"/>
          <w:i/>
          <w:iCs/>
          <w:sz w:val="22"/>
          <w:szCs w:val="22"/>
        </w:rPr>
        <w:t>As a</w:t>
      </w:r>
      <w:r w:rsidRPr="00FA01E5">
        <w:rPr>
          <w:rFonts w:ascii="Calibri" w:hAnsi="Calibri"/>
          <w:i/>
          <w:iCs/>
          <w:sz w:val="22"/>
          <w:szCs w:val="22"/>
        </w:rPr>
        <w:t xml:space="preserve"> reminder</w:t>
      </w:r>
      <w:r>
        <w:rPr>
          <w:rFonts w:ascii="Calibri" w:hAnsi="Calibri"/>
          <w:i/>
          <w:iCs/>
          <w:sz w:val="22"/>
          <w:szCs w:val="22"/>
        </w:rPr>
        <w:t>,</w:t>
      </w:r>
      <w:r w:rsidRPr="00FA01E5">
        <w:rPr>
          <w:rFonts w:ascii="Calibri" w:hAnsi="Calibri"/>
          <w:i/>
          <w:iCs/>
          <w:sz w:val="22"/>
          <w:szCs w:val="22"/>
        </w:rPr>
        <w:t xml:space="preserve"> not all “</w:t>
      </w:r>
      <w:r>
        <w:rPr>
          <w:rFonts w:ascii="Calibri" w:hAnsi="Calibri"/>
          <w:i/>
          <w:iCs/>
          <w:sz w:val="22"/>
          <w:szCs w:val="22"/>
        </w:rPr>
        <w:t>Z</w:t>
      </w:r>
      <w:r w:rsidRPr="00FA01E5">
        <w:rPr>
          <w:rFonts w:ascii="Calibri" w:hAnsi="Calibri"/>
          <w:i/>
          <w:iCs/>
          <w:sz w:val="22"/>
          <w:szCs w:val="22"/>
        </w:rPr>
        <w:t xml:space="preserve">oom” students are in quarantine or have COVID. You are not expected to call out/on </w:t>
      </w:r>
      <w:r>
        <w:rPr>
          <w:rFonts w:ascii="Calibri" w:hAnsi="Calibri"/>
          <w:i/>
          <w:iCs/>
          <w:sz w:val="22"/>
          <w:szCs w:val="22"/>
        </w:rPr>
        <w:t>Z</w:t>
      </w:r>
      <w:r w:rsidRPr="00FA01E5">
        <w:rPr>
          <w:rFonts w:ascii="Calibri" w:hAnsi="Calibri"/>
          <w:i/>
          <w:iCs/>
          <w:sz w:val="22"/>
          <w:szCs w:val="22"/>
        </w:rPr>
        <w:t xml:space="preserve">oom students specifically and you are not expected to monitor the chat on </w:t>
      </w:r>
      <w:r>
        <w:rPr>
          <w:rFonts w:ascii="Calibri" w:hAnsi="Calibri"/>
          <w:i/>
          <w:iCs/>
          <w:sz w:val="22"/>
          <w:szCs w:val="22"/>
        </w:rPr>
        <w:t>Z</w:t>
      </w:r>
      <w:r w:rsidRPr="00FA01E5">
        <w:rPr>
          <w:rFonts w:ascii="Calibri" w:hAnsi="Calibri"/>
          <w:i/>
          <w:iCs/>
          <w:sz w:val="22"/>
          <w:szCs w:val="22"/>
        </w:rPr>
        <w:t>oom unless you so desire. If you prefer students</w:t>
      </w:r>
      <w:r>
        <w:rPr>
          <w:rFonts w:ascii="Calibri" w:hAnsi="Calibri"/>
          <w:i/>
          <w:iCs/>
          <w:sz w:val="22"/>
          <w:szCs w:val="22"/>
        </w:rPr>
        <w:t xml:space="preserve"> on Zoom </w:t>
      </w:r>
      <w:r w:rsidRPr="00FA01E5">
        <w:rPr>
          <w:rFonts w:ascii="Calibri" w:hAnsi="Calibri"/>
          <w:i/>
          <w:iCs/>
          <w:sz w:val="22"/>
          <w:szCs w:val="22"/>
        </w:rPr>
        <w:t>email you after class or connect via office time</w:t>
      </w:r>
      <w:r>
        <w:rPr>
          <w:rFonts w:ascii="Calibri" w:hAnsi="Calibri"/>
          <w:i/>
          <w:iCs/>
          <w:sz w:val="22"/>
          <w:szCs w:val="22"/>
        </w:rPr>
        <w:t xml:space="preserve"> versus using th</w:t>
      </w:r>
      <w:r w:rsidR="004F4073">
        <w:rPr>
          <w:rFonts w:ascii="Calibri" w:hAnsi="Calibri"/>
          <w:i/>
          <w:iCs/>
          <w:sz w:val="22"/>
          <w:szCs w:val="22"/>
        </w:rPr>
        <w:t>e</w:t>
      </w:r>
      <w:r>
        <w:rPr>
          <w:rFonts w:ascii="Calibri" w:hAnsi="Calibri"/>
          <w:i/>
          <w:iCs/>
          <w:sz w:val="22"/>
          <w:szCs w:val="22"/>
        </w:rPr>
        <w:t xml:space="preserve"> chat</w:t>
      </w:r>
      <w:r w:rsidRPr="00FA01E5">
        <w:rPr>
          <w:rFonts w:ascii="Calibri" w:hAnsi="Calibri"/>
          <w:i/>
          <w:iCs/>
          <w:sz w:val="22"/>
          <w:szCs w:val="22"/>
        </w:rPr>
        <w:t xml:space="preserve"> that is OK.</w:t>
      </w:r>
      <w:r>
        <w:rPr>
          <w:rFonts w:ascii="Calibri" w:hAnsi="Calibri"/>
          <w:i/>
          <w:iCs/>
          <w:sz w:val="22"/>
          <w:szCs w:val="22"/>
        </w:rPr>
        <w:t xml:space="preserve"> Please </w:t>
      </w:r>
      <w:r w:rsidRPr="00FA01E5">
        <w:rPr>
          <w:rFonts w:ascii="Calibri" w:hAnsi="Calibri"/>
          <w:i/>
          <w:iCs/>
          <w:sz w:val="22"/>
          <w:szCs w:val="22"/>
        </w:rPr>
        <w:t xml:space="preserve">be clear </w:t>
      </w:r>
      <w:r>
        <w:rPr>
          <w:rFonts w:ascii="Calibri" w:hAnsi="Calibri"/>
          <w:i/>
          <w:iCs/>
          <w:sz w:val="22"/>
          <w:szCs w:val="22"/>
        </w:rPr>
        <w:t xml:space="preserve">with </w:t>
      </w:r>
      <w:r w:rsidRPr="00FA01E5">
        <w:rPr>
          <w:rFonts w:ascii="Calibri" w:hAnsi="Calibri"/>
          <w:i/>
          <w:iCs/>
          <w:sz w:val="22"/>
          <w:szCs w:val="22"/>
        </w:rPr>
        <w:t xml:space="preserve">students </w:t>
      </w:r>
      <w:r>
        <w:rPr>
          <w:rFonts w:ascii="Calibri" w:hAnsi="Calibri"/>
          <w:i/>
          <w:iCs/>
          <w:sz w:val="22"/>
          <w:szCs w:val="22"/>
        </w:rPr>
        <w:t xml:space="preserve">regarding </w:t>
      </w:r>
      <w:r w:rsidRPr="00FA01E5">
        <w:rPr>
          <w:rFonts w:ascii="Calibri" w:hAnsi="Calibri"/>
          <w:i/>
          <w:iCs/>
          <w:sz w:val="22"/>
          <w:szCs w:val="22"/>
        </w:rPr>
        <w:t xml:space="preserve">your plan so they are aware. </w:t>
      </w:r>
    </w:p>
    <w:p w14:paraId="5DB7C0B1" w14:textId="34E3504A" w:rsidR="00871FB9" w:rsidRDefault="00642DCA" w:rsidP="00871FB9">
      <w:pP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Changes/modifications in class schedule:</w:t>
      </w:r>
    </w:p>
    <w:p w14:paraId="5479EFDE" w14:textId="0F8C02E6" w:rsidR="00871FB9" w:rsidRPr="00871FB9" w:rsidRDefault="00871FB9" w:rsidP="00871FB9">
      <w:pPr>
        <w:pStyle w:val="ListParagraph"/>
        <w:numPr>
          <w:ilvl w:val="0"/>
          <w:numId w:val="5"/>
        </w:numPr>
        <w:rPr>
          <w:rFonts w:ascii="Calibri" w:hAnsi="Calibri"/>
          <w:b/>
          <w:bCs/>
          <w:color w:val="000000"/>
          <w:sz w:val="22"/>
          <w:szCs w:val="22"/>
          <w:u w:val="single"/>
        </w:rPr>
      </w:pPr>
      <w:r w:rsidRPr="00871FB9">
        <w:rPr>
          <w:rFonts w:ascii="Calibri" w:hAnsi="Calibri"/>
          <w:color w:val="4472C4" w:themeColor="accent1"/>
          <w:sz w:val="22"/>
          <w:szCs w:val="22"/>
        </w:rPr>
        <w:t xml:space="preserve">What should I do if a class session is outside of the normally scheduled class time as listed on the Course Schedule on </w:t>
      </w:r>
      <w:hyperlink r:id="rId19">
        <w:r w:rsidRPr="328C31B8">
          <w:rPr>
            <w:rStyle w:val="Hyperlink"/>
            <w:rFonts w:ascii="Calibri" w:hAnsi="Calibri"/>
            <w:sz w:val="22"/>
            <w:szCs w:val="22"/>
          </w:rPr>
          <w:t>FAO here</w:t>
        </w:r>
      </w:hyperlink>
      <w:r w:rsidRPr="00871FB9">
        <w:rPr>
          <w:rFonts w:ascii="Calibri" w:hAnsi="Calibri"/>
          <w:color w:val="4472C4" w:themeColor="accent1"/>
          <w:sz w:val="22"/>
          <w:szCs w:val="22"/>
        </w:rPr>
        <w:t>?</w:t>
      </w:r>
    </w:p>
    <w:p w14:paraId="33293BA0" w14:textId="6CACE9BB" w:rsidR="0095661E" w:rsidRPr="0006128D" w:rsidRDefault="0095661E" w:rsidP="00871FB9">
      <w:pPr>
        <w:pStyle w:val="ListParagraph"/>
        <w:numPr>
          <w:ilvl w:val="1"/>
          <w:numId w:val="5"/>
        </w:numPr>
        <w:rPr>
          <w:rFonts w:ascii="Calibri" w:hAnsi="Calibri"/>
          <w:i/>
          <w:iCs/>
          <w:sz w:val="22"/>
          <w:szCs w:val="22"/>
        </w:rPr>
      </w:pPr>
      <w:r w:rsidRPr="0006128D">
        <w:rPr>
          <w:rFonts w:ascii="Calibri" w:hAnsi="Calibri"/>
          <w:i/>
          <w:iCs/>
          <w:sz w:val="22"/>
          <w:szCs w:val="22"/>
        </w:rPr>
        <w:t>Class sessions should in general not be scheduled outside of the original class time. There are a few exceptions to this which have been discussed prior to the start of the course and should always be included in course syllabi to provide transparency to students.</w:t>
      </w:r>
    </w:p>
    <w:p w14:paraId="1307AD00" w14:textId="4D9DA0A8" w:rsidR="00642DCA" w:rsidRPr="00DA6B12" w:rsidRDefault="00642DCA" w:rsidP="00871FB9">
      <w:pPr>
        <w:pStyle w:val="ListParagraph"/>
        <w:numPr>
          <w:ilvl w:val="1"/>
          <w:numId w:val="5"/>
        </w:numPr>
        <w:rPr>
          <w:rFonts w:ascii="Calibri" w:hAnsi="Calibri"/>
          <w:i/>
          <w:iCs/>
          <w:color w:val="4472C4" w:themeColor="accent1"/>
          <w:sz w:val="22"/>
          <w:szCs w:val="22"/>
        </w:rPr>
      </w:pPr>
      <w:r w:rsidRPr="00871FB9">
        <w:rPr>
          <w:rFonts w:ascii="Calibri" w:hAnsi="Calibri"/>
          <w:i/>
          <w:iCs/>
          <w:color w:val="000000"/>
          <w:sz w:val="22"/>
          <w:szCs w:val="22"/>
        </w:rPr>
        <w:t xml:space="preserve">Course directors must inform IET of any changes in class times/sessions </w:t>
      </w:r>
      <w:r w:rsidR="00281CFE">
        <w:rPr>
          <w:rFonts w:ascii="Calibri" w:hAnsi="Calibri"/>
          <w:i/>
          <w:iCs/>
          <w:color w:val="000000"/>
          <w:sz w:val="22"/>
          <w:szCs w:val="22"/>
        </w:rPr>
        <w:t>by logging in at</w:t>
      </w:r>
      <w:r w:rsidRPr="00871FB9">
        <w:rPr>
          <w:rFonts w:ascii="Calibri" w:hAnsi="Calibri"/>
          <w:i/>
          <w:iCs/>
          <w:color w:val="000000"/>
          <w:sz w:val="22"/>
          <w:szCs w:val="22"/>
        </w:rPr>
        <w:t xml:space="preserve"> </w:t>
      </w:r>
      <w:hyperlink r:id="rId20" w:history="1">
        <w:r w:rsidR="00281CFE" w:rsidRPr="00281CFE">
          <w:rPr>
            <w:rStyle w:val="Hyperlink"/>
            <w:rFonts w:ascii="Calibri" w:hAnsi="Calibri"/>
            <w:i/>
            <w:iCs/>
            <w:sz w:val="22"/>
            <w:szCs w:val="22"/>
          </w:rPr>
          <w:t>help.unc</w:t>
        </w:r>
        <w:r w:rsidR="009931C3" w:rsidRPr="00281CFE">
          <w:rPr>
            <w:rStyle w:val="Hyperlink"/>
            <w:rFonts w:ascii="Calibri" w:hAnsi="Calibri"/>
            <w:i/>
            <w:iCs/>
            <w:sz w:val="22"/>
            <w:szCs w:val="22"/>
          </w:rPr>
          <w:t>.edu</w:t>
        </w:r>
      </w:hyperlink>
      <w:r w:rsidR="009931C3">
        <w:rPr>
          <w:rFonts w:ascii="Calibri" w:hAnsi="Calibri"/>
          <w:i/>
          <w:iCs/>
          <w:color w:val="000000"/>
          <w:sz w:val="22"/>
          <w:szCs w:val="22"/>
        </w:rPr>
        <w:t xml:space="preserve"> </w:t>
      </w:r>
      <w:r w:rsidRPr="00871FB9">
        <w:rPr>
          <w:rFonts w:ascii="Calibri" w:hAnsi="Calibri"/>
          <w:i/>
          <w:iCs/>
          <w:color w:val="000000"/>
          <w:sz w:val="22"/>
          <w:szCs w:val="22"/>
        </w:rPr>
        <w:t>at this link</w:t>
      </w:r>
      <w:r w:rsidR="00871FB9" w:rsidRPr="00871FB9">
        <w:rPr>
          <w:rFonts w:ascii="Calibri" w:hAnsi="Calibri"/>
          <w:i/>
          <w:iCs/>
          <w:color w:val="000000"/>
          <w:sz w:val="22"/>
          <w:szCs w:val="22"/>
        </w:rPr>
        <w:t xml:space="preserve"> at least </w:t>
      </w:r>
      <w:r w:rsidR="009931C3" w:rsidRPr="00DA6B12">
        <w:rPr>
          <w:rFonts w:ascii="Calibri" w:hAnsi="Calibri"/>
          <w:i/>
          <w:iCs/>
          <w:color w:val="000000"/>
          <w:sz w:val="22"/>
          <w:szCs w:val="22"/>
        </w:rPr>
        <w:t>72</w:t>
      </w:r>
      <w:r w:rsidR="00871FB9" w:rsidRPr="00DA6B12">
        <w:rPr>
          <w:rFonts w:ascii="Calibri" w:hAnsi="Calibri"/>
          <w:i/>
          <w:iCs/>
          <w:color w:val="000000"/>
          <w:sz w:val="22"/>
          <w:szCs w:val="22"/>
        </w:rPr>
        <w:t>hrs</w:t>
      </w:r>
      <w:r w:rsidR="00871FB9" w:rsidRPr="00871FB9">
        <w:rPr>
          <w:rFonts w:ascii="Calibri" w:hAnsi="Calibri"/>
          <w:i/>
          <w:iCs/>
          <w:color w:val="000000"/>
          <w:sz w:val="22"/>
          <w:szCs w:val="22"/>
        </w:rPr>
        <w:t xml:space="preserve"> prior to the change</w:t>
      </w:r>
      <w:r w:rsidR="00871FB9" w:rsidRPr="004963C2">
        <w:rPr>
          <w:rFonts w:ascii="Calibri" w:hAnsi="Calibri"/>
          <w:i/>
          <w:iCs/>
          <w:sz w:val="22"/>
          <w:szCs w:val="22"/>
        </w:rPr>
        <w:t>.</w:t>
      </w:r>
      <w:r w:rsidR="00C70C8F" w:rsidRPr="004963C2">
        <w:rPr>
          <w:rStyle w:val="Hyperlink"/>
          <w:rFonts w:ascii="Calibri" w:hAnsi="Calibri"/>
          <w:i/>
          <w:iCs/>
          <w:color w:val="auto"/>
          <w:sz w:val="22"/>
          <w:szCs w:val="22"/>
          <w:u w:val="none"/>
        </w:rPr>
        <w:t xml:space="preserve"> After logging in, you can search for class</w:t>
      </w:r>
      <w:r w:rsidR="0000496B" w:rsidRPr="004963C2">
        <w:rPr>
          <w:rStyle w:val="Hyperlink"/>
          <w:rFonts w:ascii="Calibri" w:hAnsi="Calibri"/>
          <w:i/>
          <w:iCs/>
          <w:color w:val="auto"/>
          <w:sz w:val="22"/>
          <w:szCs w:val="22"/>
          <w:u w:val="none"/>
        </w:rPr>
        <w:t xml:space="preserve"> support </w:t>
      </w:r>
      <w:r w:rsidR="002E47CD" w:rsidRPr="004963C2">
        <w:rPr>
          <w:rStyle w:val="Hyperlink"/>
          <w:rFonts w:ascii="Calibri" w:hAnsi="Calibri"/>
          <w:i/>
          <w:iCs/>
          <w:color w:val="auto"/>
          <w:sz w:val="22"/>
          <w:szCs w:val="22"/>
          <w:u w:val="none"/>
        </w:rPr>
        <w:t xml:space="preserve">and choose the </w:t>
      </w:r>
      <w:r w:rsidR="00232EC0" w:rsidRPr="004963C2">
        <w:rPr>
          <w:rStyle w:val="Hyperlink"/>
          <w:rFonts w:ascii="Calibri" w:hAnsi="Calibri"/>
          <w:i/>
          <w:iCs/>
          <w:color w:val="auto"/>
          <w:sz w:val="22"/>
          <w:szCs w:val="22"/>
          <w:u w:val="none"/>
        </w:rPr>
        <w:t xml:space="preserve">service that </w:t>
      </w:r>
      <w:r w:rsidR="00D846A6" w:rsidRPr="004963C2">
        <w:rPr>
          <w:rStyle w:val="Hyperlink"/>
          <w:rFonts w:ascii="Calibri" w:hAnsi="Calibri"/>
          <w:i/>
          <w:iCs/>
          <w:color w:val="auto"/>
          <w:sz w:val="22"/>
          <w:szCs w:val="22"/>
          <w:u w:val="none"/>
        </w:rPr>
        <w:t>best matches your need.</w:t>
      </w:r>
    </w:p>
    <w:p w14:paraId="2D1B9246" w14:textId="10417B67" w:rsidR="00DA6B12" w:rsidRPr="00DA6B12" w:rsidRDefault="00DA6B12" w:rsidP="00DA6B12">
      <w:pPr>
        <w:pStyle w:val="ListParagraph"/>
        <w:numPr>
          <w:ilvl w:val="0"/>
          <w:numId w:val="5"/>
        </w:numPr>
        <w:rPr>
          <w:rFonts w:ascii="Calibri" w:hAnsi="Calibri"/>
          <w:color w:val="4472C4" w:themeColor="accent1"/>
          <w:sz w:val="22"/>
          <w:szCs w:val="22"/>
        </w:rPr>
      </w:pPr>
      <w:r w:rsidRPr="00DA6B12">
        <w:rPr>
          <w:rFonts w:ascii="Calibri" w:hAnsi="Calibri"/>
          <w:color w:val="4472C4" w:themeColor="accent1"/>
          <w:sz w:val="22"/>
          <w:szCs w:val="22"/>
        </w:rPr>
        <w:t>What do I need to do to ensure the classroom is set up for the location of the presenter?</w:t>
      </w:r>
    </w:p>
    <w:p w14:paraId="077FCDB5" w14:textId="04981FAD" w:rsidR="00FF281E" w:rsidRPr="00D6190C" w:rsidRDefault="00871FB9" w:rsidP="00FF281E">
      <w:pPr>
        <w:pStyle w:val="ListParagraph"/>
        <w:numPr>
          <w:ilvl w:val="1"/>
          <w:numId w:val="5"/>
        </w:numPr>
        <w:rPr>
          <w:rFonts w:ascii="Calibri" w:hAnsi="Calibri"/>
          <w:i/>
          <w:iCs/>
          <w:color w:val="000000"/>
          <w:sz w:val="22"/>
          <w:szCs w:val="22"/>
        </w:rPr>
      </w:pPr>
      <w:r w:rsidRPr="00871FB9">
        <w:rPr>
          <w:rFonts w:ascii="Calibri" w:hAnsi="Calibri"/>
          <w:i/>
          <w:iCs/>
          <w:color w:val="000000"/>
          <w:sz w:val="22"/>
          <w:szCs w:val="22"/>
        </w:rPr>
        <w:t>Course directors should c</w:t>
      </w:r>
      <w:r w:rsidR="00DA6B12">
        <w:rPr>
          <w:rFonts w:ascii="Calibri" w:hAnsi="Calibri"/>
          <w:i/>
          <w:iCs/>
          <w:color w:val="000000"/>
          <w:sz w:val="22"/>
          <w:szCs w:val="22"/>
        </w:rPr>
        <w:t>heck the classroom control panel to select the appropriate presenter location (</w:t>
      </w:r>
      <w:proofErr w:type="spellStart"/>
      <w:r w:rsidR="00DA6B12">
        <w:rPr>
          <w:rFonts w:ascii="Calibri" w:hAnsi="Calibri"/>
          <w:i/>
          <w:iCs/>
          <w:color w:val="000000"/>
          <w:sz w:val="22"/>
          <w:szCs w:val="22"/>
        </w:rPr>
        <w:t>ie</w:t>
      </w:r>
      <w:proofErr w:type="spellEnd"/>
      <w:r w:rsidR="00DA6B12">
        <w:rPr>
          <w:rFonts w:ascii="Calibri" w:hAnsi="Calibri"/>
          <w:i/>
          <w:iCs/>
          <w:color w:val="000000"/>
          <w:sz w:val="22"/>
          <w:szCs w:val="22"/>
        </w:rPr>
        <w:t>, if local presenter select “video conference local presenter” if remote select “video conference remote presenter”)</w:t>
      </w:r>
      <w:r w:rsidRPr="00871FB9">
        <w:rPr>
          <w:rFonts w:ascii="Calibri" w:hAnsi="Calibri"/>
          <w:i/>
          <w:iCs/>
          <w:color w:val="000000"/>
          <w:sz w:val="22"/>
          <w:szCs w:val="22"/>
        </w:rPr>
        <w:t xml:space="preserve"> </w:t>
      </w:r>
    </w:p>
    <w:p w14:paraId="0C12C757" w14:textId="54231200" w:rsidR="00FF281E" w:rsidRPr="00344FB9" w:rsidRDefault="00344FB9" w:rsidP="00C05950">
      <w:pPr>
        <w:rPr>
          <w:rFonts w:ascii="Calibri" w:eastAsia="Times New Roman" w:hAnsi="Calibri" w:cs="Times New Roman"/>
          <w:b/>
          <w:bCs/>
          <w:sz w:val="22"/>
          <w:szCs w:val="22"/>
          <w:u w:val="single"/>
        </w:rPr>
      </w:pPr>
      <w:r w:rsidRPr="00221C33">
        <w:rPr>
          <w:rFonts w:ascii="Calibri" w:eastAsia="Times New Roman" w:hAnsi="Calibri" w:cs="Times New Roman"/>
          <w:b/>
          <w:bCs/>
          <w:sz w:val="22"/>
          <w:szCs w:val="22"/>
          <w:u w:val="single"/>
        </w:rPr>
        <w:t>Tutoring Support for Students:</w:t>
      </w:r>
    </w:p>
    <w:p w14:paraId="79A56081" w14:textId="607F9F19" w:rsidR="00344FB9" w:rsidRDefault="00344FB9" w:rsidP="00344FB9">
      <w:pPr>
        <w:pStyle w:val="ListParagraph"/>
        <w:numPr>
          <w:ilvl w:val="0"/>
          <w:numId w:val="25"/>
        </w:numPr>
        <w:rPr>
          <w:rFonts w:ascii="Calibri Light" w:hAnsi="Calibri Light" w:cs="Calibri Light"/>
          <w:i/>
          <w:iCs/>
          <w:color w:val="000000"/>
          <w:sz w:val="22"/>
          <w:szCs w:val="22"/>
        </w:rPr>
      </w:pPr>
      <w:r w:rsidRPr="009B49D5">
        <w:rPr>
          <w:rFonts w:ascii="Calibri Light" w:hAnsi="Calibri Light" w:cs="Calibri Light"/>
          <w:i/>
          <w:iCs/>
          <w:color w:val="000000"/>
          <w:sz w:val="22"/>
          <w:szCs w:val="22"/>
        </w:rPr>
        <w:lastRenderedPageBreak/>
        <w:t xml:space="preserve">Rho Chi Tutoring is available </w:t>
      </w:r>
      <w:r w:rsidR="009B49D5" w:rsidRPr="009B49D5">
        <w:rPr>
          <w:rFonts w:ascii="Calibri Light" w:hAnsi="Calibri Light" w:cs="Calibri Light"/>
          <w:i/>
          <w:iCs/>
          <w:color w:val="000000"/>
          <w:sz w:val="22"/>
          <w:szCs w:val="22"/>
        </w:rPr>
        <w:t>for students that are in most need of academic support. Resources are not unlimited; however, the need for additional resources will be monitored and requested if needed.</w:t>
      </w:r>
    </w:p>
    <w:p w14:paraId="5B2D753A" w14:textId="1E67AF49" w:rsidR="003A2229" w:rsidRDefault="003A2229" w:rsidP="00344FB9">
      <w:pPr>
        <w:pStyle w:val="ListParagraph"/>
        <w:numPr>
          <w:ilvl w:val="0"/>
          <w:numId w:val="25"/>
        </w:numPr>
        <w:rPr>
          <w:rFonts w:ascii="Calibri Light" w:hAnsi="Calibri Light" w:cs="Calibri Light"/>
          <w:i/>
          <w:iCs/>
          <w:color w:val="000000"/>
          <w:sz w:val="22"/>
          <w:szCs w:val="22"/>
        </w:rPr>
      </w:pPr>
      <w:r w:rsidRPr="6323C6BA">
        <w:rPr>
          <w:rFonts w:ascii="Calibri Light" w:hAnsi="Calibri Light" w:cs="Calibri Light"/>
          <w:i/>
          <w:color w:val="000000" w:themeColor="text1"/>
          <w:sz w:val="22"/>
          <w:szCs w:val="22"/>
        </w:rPr>
        <w:t xml:space="preserve">The Rho Chi tutor information including the request form can be found on FAO </w:t>
      </w:r>
      <w:hyperlink r:id="rId21">
        <w:r w:rsidRPr="6323C6BA">
          <w:rPr>
            <w:rStyle w:val="Hyperlink"/>
            <w:rFonts w:ascii="Calibri Light" w:hAnsi="Calibri Light" w:cs="Calibri Light"/>
            <w:i/>
            <w:iCs/>
            <w:sz w:val="22"/>
            <w:szCs w:val="22"/>
          </w:rPr>
          <w:t>here</w:t>
        </w:r>
      </w:hyperlink>
    </w:p>
    <w:p w14:paraId="6DC9D964" w14:textId="21E059F4" w:rsidR="008477AD" w:rsidRDefault="00B2308E" w:rsidP="008477AD">
      <w:pPr>
        <w:pStyle w:val="ListParagraph"/>
        <w:numPr>
          <w:ilvl w:val="0"/>
          <w:numId w:val="25"/>
        </w:numPr>
        <w:rPr>
          <w:rFonts w:ascii="Calibri Light" w:hAnsi="Calibri Light" w:cs="Calibri Light"/>
          <w:i/>
          <w:iCs/>
          <w:color w:val="000000"/>
          <w:sz w:val="22"/>
          <w:szCs w:val="22"/>
        </w:rPr>
      </w:pPr>
      <w:r w:rsidRPr="6323C6BA">
        <w:rPr>
          <w:rFonts w:ascii="Calibri Light" w:hAnsi="Calibri Light" w:cs="Calibri Light"/>
          <w:i/>
          <w:color w:val="000000" w:themeColor="text1"/>
          <w:sz w:val="22"/>
          <w:szCs w:val="22"/>
        </w:rPr>
        <w:t xml:space="preserve">The request asks students </w:t>
      </w:r>
      <w:r w:rsidR="00FB311E" w:rsidRPr="6323C6BA">
        <w:rPr>
          <w:rFonts w:ascii="Calibri Light" w:hAnsi="Calibri Light" w:cs="Calibri Light"/>
          <w:i/>
          <w:color w:val="000000" w:themeColor="text1"/>
          <w:sz w:val="22"/>
          <w:szCs w:val="22"/>
        </w:rPr>
        <w:t>if they have met with the course director(s) or course TA(s). If neither have occurre</w:t>
      </w:r>
      <w:r w:rsidR="00035972" w:rsidRPr="6323C6BA">
        <w:rPr>
          <w:rFonts w:ascii="Calibri Light" w:hAnsi="Calibri Light" w:cs="Calibri Light"/>
          <w:i/>
          <w:color w:val="000000" w:themeColor="text1"/>
          <w:sz w:val="22"/>
          <w:szCs w:val="22"/>
        </w:rPr>
        <w:t>d</w:t>
      </w:r>
      <w:r w:rsidR="5B819666" w:rsidRPr="6323C6BA">
        <w:rPr>
          <w:rFonts w:ascii="Calibri Light" w:hAnsi="Calibri Light" w:cs="Calibri Light"/>
          <w:i/>
          <w:iCs/>
          <w:color w:val="000000" w:themeColor="text1"/>
          <w:sz w:val="22"/>
          <w:szCs w:val="22"/>
        </w:rPr>
        <w:t>,</w:t>
      </w:r>
      <w:r w:rsidR="00035972" w:rsidRPr="6323C6BA">
        <w:rPr>
          <w:rFonts w:ascii="Calibri Light" w:hAnsi="Calibri Light" w:cs="Calibri Light"/>
          <w:i/>
          <w:color w:val="000000" w:themeColor="text1"/>
          <w:sz w:val="22"/>
          <w:szCs w:val="22"/>
        </w:rPr>
        <w:t xml:space="preserve"> the student is directed to reach out to these resources prior to tutoring</w:t>
      </w:r>
    </w:p>
    <w:p w14:paraId="398CB55D" w14:textId="104F3167" w:rsidR="008477AD" w:rsidRPr="008477AD" w:rsidRDefault="008477AD" w:rsidP="008477AD">
      <w:pPr>
        <w:pStyle w:val="ListParagraph"/>
        <w:numPr>
          <w:ilvl w:val="0"/>
          <w:numId w:val="25"/>
        </w:numPr>
        <w:rPr>
          <w:rFonts w:ascii="Calibri Light" w:hAnsi="Calibri Light" w:cs="Calibri Light"/>
          <w:i/>
          <w:iCs/>
          <w:color w:val="000000"/>
          <w:sz w:val="22"/>
          <w:szCs w:val="22"/>
        </w:rPr>
      </w:pPr>
      <w:r w:rsidRPr="008477AD">
        <w:rPr>
          <w:rFonts w:ascii="Calibri Light" w:hAnsi="Calibri Light" w:cs="Calibri Light"/>
          <w:i/>
          <w:iCs/>
          <w:color w:val="000000"/>
          <w:sz w:val="22"/>
          <w:szCs w:val="22"/>
        </w:rPr>
        <w:t>Additional OSA processes for students with low performance includes the following:</w:t>
      </w:r>
    </w:p>
    <w:p w14:paraId="08EF3A2F" w14:textId="77777777" w:rsidR="00B846E4" w:rsidRPr="003875C0" w:rsidRDefault="00344FB9" w:rsidP="00B846E4">
      <w:pPr>
        <w:pStyle w:val="ListParagraph"/>
        <w:numPr>
          <w:ilvl w:val="1"/>
          <w:numId w:val="25"/>
        </w:numPr>
        <w:rPr>
          <w:rFonts w:ascii="Calibri Light" w:hAnsi="Calibri Light" w:cs="Calibri Light"/>
          <w:i/>
          <w:iCs/>
          <w:color w:val="000000"/>
          <w:sz w:val="22"/>
          <w:szCs w:val="22"/>
        </w:rPr>
      </w:pPr>
      <w:r w:rsidRPr="008477AD">
        <w:rPr>
          <w:rFonts w:ascii="Calibri Light" w:hAnsi="Calibri Light" w:cs="Calibri Light"/>
          <w:color w:val="000000"/>
          <w:sz w:val="22"/>
          <w:szCs w:val="22"/>
        </w:rPr>
        <w:t xml:space="preserve">Student Fails exam for 1 class – email from </w:t>
      </w:r>
      <w:r w:rsidR="008477AD">
        <w:rPr>
          <w:rFonts w:ascii="Calibri Light" w:hAnsi="Calibri Light" w:cs="Calibri Light"/>
          <w:color w:val="000000"/>
          <w:sz w:val="22"/>
          <w:szCs w:val="22"/>
        </w:rPr>
        <w:t xml:space="preserve">Colleen </w:t>
      </w:r>
      <w:r w:rsidRPr="008477AD">
        <w:rPr>
          <w:rFonts w:ascii="Calibri Light" w:hAnsi="Calibri Light" w:cs="Calibri Light"/>
          <w:color w:val="000000"/>
          <w:sz w:val="22"/>
          <w:szCs w:val="22"/>
        </w:rPr>
        <w:t xml:space="preserve">with resources: course director and </w:t>
      </w:r>
      <w:r w:rsidRPr="003875C0">
        <w:rPr>
          <w:rFonts w:ascii="Calibri Light" w:hAnsi="Calibri Light" w:cs="Calibri Light"/>
          <w:color w:val="000000"/>
          <w:sz w:val="22"/>
          <w:szCs w:val="22"/>
        </w:rPr>
        <w:t>TA (&amp; specifically, TA names and open hours).</w:t>
      </w:r>
    </w:p>
    <w:p w14:paraId="67AB93D6" w14:textId="77777777" w:rsidR="005A1B09" w:rsidRPr="003875C0" w:rsidRDefault="00344FB9">
      <w:pPr>
        <w:pStyle w:val="ListParagraph"/>
        <w:numPr>
          <w:ilvl w:val="1"/>
          <w:numId w:val="25"/>
        </w:numPr>
        <w:rPr>
          <w:rFonts w:ascii="Calibri Light" w:hAnsi="Calibri Light" w:cs="Calibri Light"/>
          <w:i/>
          <w:iCs/>
          <w:color w:val="000000"/>
          <w:sz w:val="22"/>
          <w:szCs w:val="22"/>
        </w:rPr>
      </w:pPr>
      <w:r w:rsidRPr="003875C0">
        <w:rPr>
          <w:rFonts w:ascii="Calibri Light" w:hAnsi="Calibri Light" w:cs="Calibri Light"/>
          <w:color w:val="000000"/>
          <w:sz w:val="22"/>
          <w:szCs w:val="22"/>
        </w:rPr>
        <w:t xml:space="preserve">Student Fails exam in 2+ classes – meeting with </w:t>
      </w:r>
      <w:r w:rsidR="008C6315" w:rsidRPr="003875C0">
        <w:rPr>
          <w:rFonts w:ascii="Calibri Light" w:hAnsi="Calibri Light" w:cs="Calibri Light"/>
          <w:color w:val="000000"/>
          <w:sz w:val="22"/>
          <w:szCs w:val="22"/>
        </w:rPr>
        <w:t>Colleen</w:t>
      </w:r>
      <w:r w:rsidRPr="003875C0">
        <w:rPr>
          <w:rFonts w:ascii="Calibri Light" w:hAnsi="Calibri Light" w:cs="Calibri Light"/>
          <w:color w:val="000000"/>
          <w:sz w:val="22"/>
          <w:szCs w:val="22"/>
        </w:rPr>
        <w:t xml:space="preserve"> on a weekly basis with a focus on time management, study skills and accountability. Also ask student to complete the tutor request form. </w:t>
      </w:r>
    </w:p>
    <w:p w14:paraId="6FDD7A93" w14:textId="77777777" w:rsidR="00BE26B9" w:rsidRPr="00BE26B9" w:rsidRDefault="00BE26B9" w:rsidP="00BE26B9">
      <w:pPr>
        <w:rPr>
          <w:rFonts w:ascii="Calibri Light" w:hAnsi="Calibri Light" w:cs="Calibri Light"/>
          <w:i/>
          <w:iCs/>
          <w:color w:val="000000"/>
          <w:sz w:val="22"/>
          <w:szCs w:val="22"/>
          <w:highlight w:val="yellow"/>
        </w:rPr>
      </w:pPr>
    </w:p>
    <w:p w14:paraId="4B91F1F7" w14:textId="250A6141" w:rsidR="00C05950" w:rsidRPr="00FA01E5" w:rsidRDefault="00FF281E" w:rsidP="00FF281E">
      <w:pPr>
        <w:rPr>
          <w:rFonts w:ascii="Calibri" w:hAnsi="Calibri"/>
          <w:b/>
          <w:bCs/>
          <w:color w:val="000000"/>
          <w:sz w:val="22"/>
          <w:szCs w:val="22"/>
        </w:rPr>
      </w:pPr>
      <w:r w:rsidRPr="00FA01E5">
        <w:rPr>
          <w:rFonts w:ascii="Calibri" w:hAnsi="Calibri"/>
          <w:b/>
          <w:bCs/>
          <w:color w:val="000000"/>
          <w:sz w:val="22"/>
          <w:szCs w:val="22"/>
          <w:u w:val="single"/>
        </w:rPr>
        <w:t>Exam/Assessment Guidance</w:t>
      </w:r>
      <w:r w:rsidRPr="00FA01E5">
        <w:rPr>
          <w:rFonts w:ascii="Calibri" w:hAnsi="Calibri"/>
          <w:b/>
          <w:bCs/>
          <w:color w:val="000000"/>
          <w:sz w:val="22"/>
          <w:szCs w:val="22"/>
        </w:rPr>
        <w:t>:</w:t>
      </w:r>
    </w:p>
    <w:p w14:paraId="3C4E3F4E" w14:textId="77777777" w:rsidR="00C05950" w:rsidRPr="00C05950" w:rsidRDefault="00C05950" w:rsidP="00C05950">
      <w:pPr>
        <w:rPr>
          <w:rFonts w:ascii="Calibri" w:eastAsia="Times New Roman" w:hAnsi="Calibri" w:cs="Times New Roman"/>
          <w:color w:val="000000"/>
        </w:rPr>
      </w:pPr>
      <w:r w:rsidRPr="00C05950">
        <w:rPr>
          <w:rFonts w:ascii="Calibri" w:eastAsia="Times New Roman" w:hAnsi="Calibri" w:cs="Times New Roman"/>
          <w:color w:val="000000"/>
          <w:sz w:val="22"/>
          <w:szCs w:val="22"/>
        </w:rPr>
        <w:t> </w:t>
      </w:r>
    </w:p>
    <w:p w14:paraId="621CA872" w14:textId="53196D09" w:rsidR="00513C08" w:rsidRDefault="00513C08"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should I expect from IET support for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w:t>
      </w:r>
    </w:p>
    <w:p w14:paraId="4484D11C" w14:textId="77777777" w:rsidR="007A0549" w:rsidRPr="00BC7BD8" w:rsidRDefault="00367EB0" w:rsidP="007A0549">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IET will support students and faculty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exams. There is no guarantee day of support for quizzes delivered via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w:t>
      </w:r>
      <w:r w:rsidR="00A30C58" w:rsidRPr="00BC7BD8">
        <w:rPr>
          <w:rFonts w:ascii="Calibri" w:eastAsiaTheme="minorEastAsia" w:hAnsi="Calibri" w:cstheme="minorBidi"/>
          <w:i/>
          <w:sz w:val="22"/>
          <w:szCs w:val="22"/>
        </w:rPr>
        <w:t xml:space="preserve"> </w:t>
      </w:r>
    </w:p>
    <w:p w14:paraId="0E29D690" w14:textId="3BDDB507" w:rsidR="00367EB0" w:rsidRPr="00BC7BD8" w:rsidRDefault="0DD96001" w:rsidP="5EF8581C">
      <w:pPr>
        <w:pStyle w:val="ListParagraph"/>
        <w:numPr>
          <w:ilvl w:val="1"/>
          <w:numId w:val="5"/>
        </w:numPr>
        <w:spacing w:before="0" w:beforeAutospacing="0"/>
        <w:rPr>
          <w:rFonts w:asciiTheme="minorHAnsi" w:eastAsiaTheme="minorEastAsia" w:hAnsiTheme="minorHAnsi" w:cstheme="minorBidi"/>
          <w:i/>
          <w:sz w:val="22"/>
          <w:szCs w:val="22"/>
        </w:rPr>
      </w:pPr>
      <w:r w:rsidRPr="341D8863">
        <w:rPr>
          <w:rFonts w:asciiTheme="minorHAnsi" w:eastAsiaTheme="minorEastAsia" w:hAnsiTheme="minorHAnsi" w:cstheme="minorBidi"/>
          <w:i/>
          <w:sz w:val="22"/>
          <w:szCs w:val="22"/>
          <w:u w:val="single"/>
        </w:rPr>
        <w:t xml:space="preserve">Day of </w:t>
      </w:r>
      <w:r w:rsidR="66FC0727" w:rsidRPr="0F105A13">
        <w:rPr>
          <w:rFonts w:asciiTheme="minorHAnsi" w:eastAsiaTheme="minorEastAsia" w:hAnsiTheme="minorHAnsi" w:cstheme="minorBidi"/>
          <w:i/>
          <w:iCs/>
          <w:sz w:val="22"/>
          <w:szCs w:val="22"/>
          <w:u w:val="single"/>
        </w:rPr>
        <w:t>s</w:t>
      </w:r>
      <w:r w:rsidRPr="0F105A13">
        <w:rPr>
          <w:rFonts w:asciiTheme="minorHAnsi" w:eastAsiaTheme="minorEastAsia" w:hAnsiTheme="minorHAnsi" w:cstheme="minorBidi"/>
          <w:i/>
          <w:iCs/>
          <w:sz w:val="22"/>
          <w:szCs w:val="22"/>
          <w:u w:val="single"/>
        </w:rPr>
        <w:t>cheduled</w:t>
      </w:r>
      <w:r w:rsidRPr="341D8863">
        <w:rPr>
          <w:rFonts w:asciiTheme="minorHAnsi" w:eastAsiaTheme="minorEastAsia" w:hAnsiTheme="minorHAnsi" w:cstheme="minorBidi"/>
          <w:i/>
          <w:sz w:val="22"/>
          <w:szCs w:val="22"/>
          <w:u w:val="single"/>
        </w:rPr>
        <w:t xml:space="preserve"> </w:t>
      </w:r>
      <w:r w:rsidR="43A9F120" w:rsidRPr="6E50917A">
        <w:rPr>
          <w:rFonts w:asciiTheme="minorHAnsi" w:eastAsiaTheme="minorEastAsia" w:hAnsiTheme="minorHAnsi" w:cstheme="minorBidi"/>
          <w:i/>
          <w:iCs/>
          <w:sz w:val="22"/>
          <w:szCs w:val="22"/>
          <w:u w:val="single"/>
        </w:rPr>
        <w:t>e</w:t>
      </w:r>
      <w:r w:rsidRPr="6E50917A">
        <w:rPr>
          <w:rFonts w:asciiTheme="minorHAnsi" w:eastAsiaTheme="minorEastAsia" w:hAnsiTheme="minorHAnsi" w:cstheme="minorBidi"/>
          <w:i/>
          <w:iCs/>
          <w:sz w:val="22"/>
          <w:szCs w:val="22"/>
          <w:u w:val="single"/>
        </w:rPr>
        <w:t>xam</w:t>
      </w:r>
      <w:r w:rsidR="00367EB0" w:rsidRPr="341D8863">
        <w:rPr>
          <w:rFonts w:asciiTheme="minorHAnsi" w:eastAsiaTheme="minorEastAsia" w:hAnsiTheme="minorHAnsi" w:cstheme="minorBidi"/>
          <w:i/>
          <w:sz w:val="22"/>
          <w:szCs w:val="22"/>
          <w:u w:val="single"/>
        </w:rPr>
        <w:t>:</w:t>
      </w:r>
      <w:r w:rsidR="007A0549" w:rsidRPr="66EB959E">
        <w:rPr>
          <w:rFonts w:asciiTheme="minorHAnsi" w:eastAsiaTheme="minorEastAsia" w:hAnsiTheme="minorHAnsi" w:cstheme="minorBidi"/>
          <w:i/>
          <w:sz w:val="22"/>
          <w:szCs w:val="22"/>
        </w:rPr>
        <w:t xml:space="preserve"> </w:t>
      </w:r>
      <w:r w:rsidR="6FF1F25A" w:rsidRPr="66EB959E">
        <w:rPr>
          <w:rFonts w:asciiTheme="minorHAnsi" w:eastAsiaTheme="minorEastAsia" w:hAnsiTheme="minorHAnsi" w:cstheme="minorBidi"/>
          <w:i/>
          <w:sz w:val="22"/>
          <w:szCs w:val="22"/>
        </w:rPr>
        <w:t>During the window of a scheduled exam, an</w:t>
      </w:r>
      <w:r w:rsidR="007A0549" w:rsidRPr="66EB959E">
        <w:rPr>
          <w:rFonts w:asciiTheme="minorHAnsi" w:eastAsiaTheme="minorEastAsia" w:hAnsiTheme="minorHAnsi" w:cstheme="minorBidi"/>
          <w:i/>
          <w:sz w:val="22"/>
          <w:szCs w:val="22"/>
        </w:rPr>
        <w:t xml:space="preserve"> IET </w:t>
      </w:r>
      <w:proofErr w:type="spellStart"/>
      <w:r w:rsidR="007A0549" w:rsidRPr="66EB959E">
        <w:rPr>
          <w:rFonts w:asciiTheme="minorHAnsi" w:eastAsiaTheme="minorEastAsia" w:hAnsiTheme="minorHAnsi" w:cstheme="minorBidi"/>
          <w:i/>
          <w:sz w:val="22"/>
          <w:szCs w:val="22"/>
        </w:rPr>
        <w:t>Examsoft</w:t>
      </w:r>
      <w:proofErr w:type="spellEnd"/>
      <w:r w:rsidR="007A0549" w:rsidRPr="66EB959E">
        <w:rPr>
          <w:rFonts w:asciiTheme="minorHAnsi" w:eastAsiaTheme="minorEastAsia" w:hAnsiTheme="minorHAnsi" w:cstheme="minorBidi"/>
          <w:i/>
          <w:sz w:val="22"/>
          <w:szCs w:val="22"/>
        </w:rPr>
        <w:t xml:space="preserve"> support person will be in the </w:t>
      </w:r>
      <w:r w:rsidR="6FF1F25A" w:rsidRPr="66EB959E">
        <w:rPr>
          <w:rFonts w:asciiTheme="minorHAnsi" w:eastAsiaTheme="minorEastAsia" w:hAnsiTheme="minorHAnsi" w:cstheme="minorBidi"/>
          <w:i/>
          <w:sz w:val="22"/>
          <w:szCs w:val="22"/>
        </w:rPr>
        <w:t>IET Control Room</w:t>
      </w:r>
      <w:r w:rsidR="007A0549" w:rsidRPr="66EB959E">
        <w:rPr>
          <w:rFonts w:asciiTheme="minorHAnsi" w:eastAsiaTheme="minorEastAsia" w:hAnsiTheme="minorHAnsi" w:cstheme="minorBidi"/>
          <w:i/>
          <w:sz w:val="22"/>
          <w:szCs w:val="22"/>
        </w:rPr>
        <w:t xml:space="preserve"> and in the IET </w:t>
      </w:r>
      <w:r w:rsidR="6FF1F25A" w:rsidRPr="66EB959E">
        <w:rPr>
          <w:rFonts w:asciiTheme="minorHAnsi" w:eastAsiaTheme="minorEastAsia" w:hAnsiTheme="minorHAnsi" w:cstheme="minorBidi"/>
          <w:i/>
          <w:sz w:val="22"/>
          <w:szCs w:val="22"/>
        </w:rPr>
        <w:t>Zoom</w:t>
      </w:r>
      <w:r w:rsidR="007A0549" w:rsidRPr="66EB959E">
        <w:rPr>
          <w:rFonts w:asciiTheme="minorHAnsi" w:eastAsiaTheme="minorEastAsia" w:hAnsiTheme="minorHAnsi" w:cstheme="minorBidi"/>
          <w:i/>
          <w:sz w:val="22"/>
          <w:szCs w:val="22"/>
        </w:rPr>
        <w:t xml:space="preserve"> room, 30 minutes prior to the exam start time, and remain there until </w:t>
      </w:r>
      <w:r w:rsidR="6FF1F25A" w:rsidRPr="66EB959E">
        <w:rPr>
          <w:rFonts w:asciiTheme="minorHAnsi" w:eastAsiaTheme="minorEastAsia" w:hAnsiTheme="minorHAnsi" w:cstheme="minorBidi"/>
          <w:i/>
          <w:sz w:val="22"/>
          <w:szCs w:val="22"/>
        </w:rPr>
        <w:t>30 minutes after the exam starts.</w:t>
      </w:r>
      <w:r w:rsidR="007A0549" w:rsidRPr="66EB959E">
        <w:rPr>
          <w:rFonts w:asciiTheme="minorHAnsi" w:eastAsiaTheme="minorEastAsia" w:hAnsiTheme="minorHAnsi" w:cstheme="minorBidi"/>
          <w:i/>
          <w:sz w:val="22"/>
          <w:szCs w:val="22"/>
        </w:rPr>
        <w:t xml:space="preserve">  Users seeking assistance during this time will be directed to the </w:t>
      </w:r>
      <w:r w:rsidR="6FF1F25A" w:rsidRPr="66EB959E">
        <w:rPr>
          <w:rFonts w:asciiTheme="minorHAnsi" w:eastAsiaTheme="minorEastAsia" w:hAnsiTheme="minorHAnsi" w:cstheme="minorBidi"/>
          <w:i/>
          <w:sz w:val="22"/>
          <w:szCs w:val="22"/>
        </w:rPr>
        <w:t>IET Control Room or the IET Zoom room.</w:t>
      </w:r>
    </w:p>
    <w:p w14:paraId="07F7A4EE" w14:textId="3B1EE86F" w:rsidR="00367EB0" w:rsidRPr="00BC7BD8" w:rsidRDefault="6FF1F25A" w:rsidP="468B91F2">
      <w:pPr>
        <w:pStyle w:val="ListParagraph"/>
        <w:numPr>
          <w:ilvl w:val="2"/>
          <w:numId w:val="5"/>
        </w:numPr>
        <w:spacing w:before="0" w:beforeAutospacing="0"/>
        <w:rPr>
          <w:rFonts w:asciiTheme="minorHAnsi" w:eastAsiaTheme="minorEastAsia" w:hAnsiTheme="minorHAnsi" w:cstheme="minorBidi"/>
          <w:i/>
          <w:sz w:val="22"/>
          <w:szCs w:val="22"/>
        </w:rPr>
      </w:pPr>
      <w:r w:rsidRPr="66EB959E">
        <w:rPr>
          <w:rFonts w:asciiTheme="minorHAnsi" w:eastAsiaTheme="minorEastAsia" w:hAnsiTheme="minorHAnsi" w:cstheme="minorBidi"/>
          <w:i/>
          <w:sz w:val="22"/>
          <w:szCs w:val="22"/>
        </w:rPr>
        <w:t xml:space="preserve">Users who require assistance after the first 30 minutes of a scheduled exam can text/SMS </w:t>
      </w:r>
      <w:r w:rsidRPr="5AE3E3EE">
        <w:rPr>
          <w:rFonts w:asciiTheme="minorHAnsi" w:eastAsiaTheme="minorEastAsia" w:hAnsiTheme="minorHAnsi" w:cstheme="minorBidi"/>
          <w:b/>
          <w:i/>
          <w:sz w:val="22"/>
          <w:szCs w:val="22"/>
        </w:rPr>
        <w:t>(919) 443-0399</w:t>
      </w:r>
      <w:r w:rsidRPr="66EB959E">
        <w:rPr>
          <w:rFonts w:asciiTheme="minorHAnsi" w:eastAsiaTheme="minorEastAsia" w:hAnsiTheme="minorHAnsi" w:cstheme="minorBidi"/>
          <w:i/>
          <w:sz w:val="22"/>
          <w:szCs w:val="22"/>
        </w:rPr>
        <w:t xml:space="preserve"> or </w:t>
      </w:r>
      <w:r w:rsidRPr="5AE3E3EE">
        <w:rPr>
          <w:rFonts w:asciiTheme="minorHAnsi" w:eastAsiaTheme="minorEastAsia" w:hAnsiTheme="minorHAnsi" w:cstheme="minorBidi"/>
          <w:b/>
          <w:i/>
          <w:sz w:val="22"/>
          <w:szCs w:val="22"/>
        </w:rPr>
        <w:t>(984) 459-2229</w:t>
      </w:r>
      <w:r w:rsidRPr="66EB959E">
        <w:rPr>
          <w:rFonts w:asciiTheme="minorHAnsi" w:eastAsiaTheme="minorEastAsia" w:hAnsiTheme="minorHAnsi" w:cstheme="minorBidi"/>
          <w:i/>
          <w:sz w:val="22"/>
          <w:szCs w:val="22"/>
        </w:rPr>
        <w:t xml:space="preserve"> to reach an onsite tech.</w:t>
      </w:r>
    </w:p>
    <w:p w14:paraId="07BD2A29" w14:textId="5FAE453E" w:rsidR="00367EB0" w:rsidRPr="00BC7BD8" w:rsidRDefault="00367EB0"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u w:val="single"/>
        </w:rPr>
        <w:t xml:space="preserve">Day prior to </w:t>
      </w:r>
      <w:r w:rsidR="1A936631" w:rsidRPr="79CEBBC7">
        <w:rPr>
          <w:rFonts w:ascii="Calibri" w:eastAsiaTheme="minorEastAsia" w:hAnsi="Calibri" w:cstheme="minorBidi"/>
          <w:i/>
          <w:iCs/>
          <w:sz w:val="22"/>
          <w:szCs w:val="22"/>
          <w:u w:val="single"/>
        </w:rPr>
        <w:t>e</w:t>
      </w:r>
      <w:r w:rsidRPr="79CEBBC7">
        <w:rPr>
          <w:rFonts w:ascii="Calibri" w:eastAsiaTheme="minorEastAsia" w:hAnsi="Calibri" w:cstheme="minorBidi"/>
          <w:i/>
          <w:iCs/>
          <w:sz w:val="22"/>
          <w:szCs w:val="22"/>
          <w:u w:val="single"/>
        </w:rPr>
        <w:t>xam</w:t>
      </w:r>
      <w:r w:rsidRPr="00BC7BD8">
        <w:rPr>
          <w:rFonts w:ascii="Calibri" w:eastAsiaTheme="minorEastAsia" w:hAnsi="Calibri" w:cstheme="minorBidi"/>
          <w:i/>
          <w:sz w:val="22"/>
          <w:szCs w:val="22"/>
        </w:rPr>
        <w:t>:</w:t>
      </w:r>
      <w:r w:rsidR="008A6DDC" w:rsidRPr="00BC7BD8">
        <w:rPr>
          <w:rFonts w:ascii="Calibri" w:eastAsiaTheme="minorEastAsia" w:hAnsi="Calibri" w:cstheme="minorBidi"/>
          <w:i/>
          <w:sz w:val="22"/>
          <w:szCs w:val="22"/>
        </w:rPr>
        <w:t xml:space="preserve"> </w:t>
      </w:r>
      <w:r w:rsidR="1C3194FD" w:rsidRPr="00BC7BD8">
        <w:rPr>
          <w:rFonts w:ascii="Calibri" w:eastAsiaTheme="minorEastAsia" w:hAnsi="Calibri" w:cstheme="minorBidi"/>
          <w:i/>
          <w:iCs/>
          <w:sz w:val="22"/>
          <w:szCs w:val="22"/>
        </w:rPr>
        <w:t xml:space="preserve">Users seeking </w:t>
      </w:r>
      <w:r w:rsidR="2A133555" w:rsidRPr="00BC7BD8">
        <w:rPr>
          <w:rFonts w:ascii="Calibri" w:eastAsiaTheme="minorEastAsia" w:hAnsi="Calibri" w:cstheme="minorBidi"/>
          <w:i/>
          <w:iCs/>
          <w:sz w:val="22"/>
          <w:szCs w:val="22"/>
        </w:rPr>
        <w:t>support</w:t>
      </w:r>
      <w:r w:rsidR="00557FD6" w:rsidRPr="00BC7BD8">
        <w:rPr>
          <w:rFonts w:ascii="Calibri" w:eastAsiaTheme="minorEastAsia" w:hAnsi="Calibri" w:cstheme="minorBidi"/>
          <w:i/>
          <w:sz w:val="22"/>
          <w:szCs w:val="22"/>
        </w:rPr>
        <w:t xml:space="preserve"> should be directed to the IET </w:t>
      </w:r>
      <w:r w:rsidR="1A7FD0D3" w:rsidRPr="36848FB5">
        <w:rPr>
          <w:rFonts w:ascii="Calibri" w:eastAsiaTheme="minorEastAsia" w:hAnsi="Calibri" w:cstheme="minorBidi"/>
          <w:i/>
          <w:iCs/>
          <w:sz w:val="22"/>
          <w:szCs w:val="22"/>
        </w:rPr>
        <w:t>Z</w:t>
      </w:r>
      <w:r w:rsidR="00557FD6" w:rsidRPr="36848FB5">
        <w:rPr>
          <w:rFonts w:ascii="Calibri" w:eastAsiaTheme="minorEastAsia" w:hAnsi="Calibri" w:cstheme="minorBidi"/>
          <w:i/>
          <w:iCs/>
          <w:sz w:val="22"/>
          <w:szCs w:val="22"/>
        </w:rPr>
        <w:t>oom</w:t>
      </w:r>
      <w:r w:rsidR="00557FD6" w:rsidRPr="00BC7BD8">
        <w:rPr>
          <w:rFonts w:ascii="Calibri" w:eastAsiaTheme="minorEastAsia" w:hAnsi="Calibri" w:cstheme="minorBidi"/>
          <w:i/>
          <w:sz w:val="22"/>
          <w:szCs w:val="22"/>
        </w:rPr>
        <w:t xml:space="preserve"> room for assistance. </w:t>
      </w:r>
      <w:r w:rsidR="2A133555" w:rsidRPr="00BC7BD8">
        <w:rPr>
          <w:rFonts w:ascii="Calibri" w:eastAsiaTheme="minorEastAsia" w:hAnsi="Calibri" w:cstheme="minorBidi"/>
          <w:i/>
          <w:iCs/>
          <w:sz w:val="22"/>
          <w:szCs w:val="22"/>
        </w:rPr>
        <w:t>Users should also submit a ticket in Service Now by choosing “</w:t>
      </w:r>
      <w:r w:rsidR="649FFD1A" w:rsidRPr="2DF700A9">
        <w:rPr>
          <w:rFonts w:ascii="Calibri" w:eastAsiaTheme="minorEastAsia" w:hAnsi="Calibri" w:cstheme="minorBidi"/>
          <w:i/>
          <w:iCs/>
          <w:sz w:val="22"/>
          <w:szCs w:val="22"/>
        </w:rPr>
        <w:t>I</w:t>
      </w:r>
      <w:r w:rsidR="2A133555" w:rsidRPr="2DF700A9">
        <w:rPr>
          <w:rFonts w:ascii="Calibri" w:eastAsiaTheme="minorEastAsia" w:hAnsi="Calibri" w:cstheme="minorBidi"/>
          <w:i/>
          <w:iCs/>
          <w:sz w:val="22"/>
          <w:szCs w:val="22"/>
        </w:rPr>
        <w:t>ncident</w:t>
      </w:r>
      <w:r w:rsidR="2A133555" w:rsidRPr="00BC7BD8">
        <w:rPr>
          <w:rFonts w:ascii="Calibri" w:eastAsiaTheme="minorEastAsia" w:hAnsi="Calibri" w:cstheme="minorBidi"/>
          <w:i/>
          <w:iCs/>
          <w:sz w:val="22"/>
          <w:szCs w:val="22"/>
        </w:rPr>
        <w:t xml:space="preserve">” on </w:t>
      </w:r>
      <w:r w:rsidR="2A133555" w:rsidRPr="0065028D">
        <w:rPr>
          <w:rFonts w:ascii="Calibri" w:eastAsiaTheme="minorEastAsia" w:hAnsi="Calibri" w:cstheme="minorBidi"/>
          <w:i/>
          <w:iCs/>
          <w:sz w:val="22"/>
          <w:szCs w:val="22"/>
          <w:u w:val="single"/>
        </w:rPr>
        <w:t xml:space="preserve">the </w:t>
      </w:r>
      <w:hyperlink r:id="rId22">
        <w:r w:rsidR="2A133555" w:rsidRPr="72B748FE">
          <w:rPr>
            <w:rFonts w:ascii="Calibri" w:eastAsiaTheme="minorEastAsia" w:hAnsi="Calibri" w:cstheme="minorBidi"/>
            <w:i/>
            <w:iCs/>
            <w:sz w:val="22"/>
            <w:szCs w:val="22"/>
            <w:u w:val="single"/>
          </w:rPr>
          <w:t>SOP</w:t>
        </w:r>
        <w:r w:rsidR="34AA7536" w:rsidRPr="72B748FE">
          <w:rPr>
            <w:rFonts w:ascii="Calibri" w:eastAsiaTheme="minorEastAsia" w:hAnsi="Calibri" w:cstheme="minorBidi"/>
            <w:i/>
            <w:iCs/>
            <w:sz w:val="22"/>
            <w:szCs w:val="22"/>
            <w:u w:val="single"/>
          </w:rPr>
          <w:t xml:space="preserve"> </w:t>
        </w:r>
        <w:r w:rsidR="2A133555" w:rsidRPr="72B748FE">
          <w:rPr>
            <w:rFonts w:ascii="Calibri" w:eastAsiaTheme="minorEastAsia" w:hAnsi="Calibri" w:cstheme="minorBidi"/>
            <w:i/>
            <w:iCs/>
            <w:sz w:val="22"/>
            <w:szCs w:val="22"/>
            <w:u w:val="single"/>
          </w:rPr>
          <w:t xml:space="preserve"> </w:t>
        </w:r>
        <w:proofErr w:type="spellStart"/>
        <w:r w:rsidR="2A133555" w:rsidRPr="72B748FE">
          <w:rPr>
            <w:rFonts w:ascii="Calibri" w:eastAsiaTheme="minorEastAsia" w:hAnsi="Calibri" w:cstheme="minorBidi"/>
            <w:i/>
            <w:iCs/>
            <w:sz w:val="22"/>
            <w:szCs w:val="22"/>
            <w:u w:val="single"/>
          </w:rPr>
          <w:t>Examplify-Examsoft</w:t>
        </w:r>
        <w:proofErr w:type="spellEnd"/>
        <w:r w:rsidR="2A133555" w:rsidRPr="72B748FE">
          <w:rPr>
            <w:rFonts w:ascii="Calibri" w:eastAsiaTheme="minorEastAsia" w:hAnsi="Calibri" w:cstheme="minorBidi"/>
            <w:i/>
            <w:iCs/>
            <w:sz w:val="22"/>
            <w:szCs w:val="22"/>
            <w:u w:val="single"/>
          </w:rPr>
          <w:t xml:space="preserve"> request for assistance form</w:t>
        </w:r>
        <w:r w:rsidR="2A133555" w:rsidRPr="72B748FE">
          <w:rPr>
            <w:rStyle w:val="Hyperlink"/>
            <w:rFonts w:ascii="Calibri" w:eastAsiaTheme="minorEastAsia" w:hAnsi="Calibri" w:cstheme="minorBidi"/>
            <w:i/>
            <w:iCs/>
            <w:color w:val="auto"/>
            <w:sz w:val="22"/>
            <w:szCs w:val="22"/>
          </w:rPr>
          <w:t>.</w:t>
        </w:r>
      </w:hyperlink>
    </w:p>
    <w:p w14:paraId="752FE551" w14:textId="3B7BC0B4" w:rsidR="00367EB0" w:rsidRPr="00BC7BD8" w:rsidRDefault="00367EB0" w:rsidP="00BC7BD8">
      <w:pPr>
        <w:pStyle w:val="ListParagraph"/>
        <w:numPr>
          <w:ilvl w:val="1"/>
          <w:numId w:val="5"/>
        </w:numPr>
        <w:spacing w:before="0" w:beforeAutospacing="0"/>
        <w:rPr>
          <w:rFonts w:ascii="Calibri" w:eastAsiaTheme="minorEastAsia" w:hAnsi="Calibri" w:cstheme="minorBidi"/>
          <w:i/>
          <w:sz w:val="22"/>
          <w:szCs w:val="22"/>
        </w:rPr>
      </w:pPr>
      <w:r w:rsidRPr="0E169C3B">
        <w:rPr>
          <w:rFonts w:ascii="Calibri" w:eastAsiaTheme="minorEastAsia" w:hAnsi="Calibri" w:cstheme="minorBidi"/>
          <w:i/>
          <w:iCs/>
          <w:sz w:val="22"/>
          <w:szCs w:val="22"/>
          <w:u w:val="single"/>
        </w:rPr>
        <w:t>Non-exam days (other than day prior to exam</w:t>
      </w:r>
      <w:r w:rsidRPr="3168B242">
        <w:rPr>
          <w:rFonts w:asciiTheme="minorHAnsi" w:eastAsiaTheme="minorEastAsia" w:hAnsiTheme="minorHAnsi" w:cstheme="minorBidi"/>
          <w:i/>
          <w:sz w:val="22"/>
          <w:szCs w:val="22"/>
          <w:u w:val="single"/>
        </w:rPr>
        <w:t>):</w:t>
      </w:r>
      <w:r w:rsidR="00557FD6" w:rsidRPr="3168B242">
        <w:rPr>
          <w:rFonts w:asciiTheme="minorHAnsi" w:eastAsiaTheme="minorEastAsia" w:hAnsiTheme="minorHAnsi" w:cstheme="minorBidi"/>
          <w:i/>
          <w:sz w:val="22"/>
          <w:szCs w:val="22"/>
        </w:rPr>
        <w:t xml:space="preserve"> </w:t>
      </w:r>
      <w:r w:rsidR="510968A9" w:rsidRPr="3168B242">
        <w:rPr>
          <w:rFonts w:asciiTheme="minorHAnsi" w:eastAsiaTheme="minorEastAsia" w:hAnsiTheme="minorHAnsi" w:cstheme="minorBidi"/>
          <w:i/>
          <w:sz w:val="22"/>
          <w:szCs w:val="22"/>
        </w:rPr>
        <w:t xml:space="preserve">On non-exam days (except day before exam), faculty or students that request </w:t>
      </w:r>
      <w:proofErr w:type="spellStart"/>
      <w:r w:rsidR="510968A9" w:rsidRPr="3168B242">
        <w:rPr>
          <w:rFonts w:asciiTheme="minorHAnsi" w:eastAsiaTheme="minorEastAsia" w:hAnsiTheme="minorHAnsi" w:cstheme="minorBidi"/>
          <w:i/>
          <w:sz w:val="22"/>
          <w:szCs w:val="22"/>
        </w:rPr>
        <w:t>Examsoft</w:t>
      </w:r>
      <w:proofErr w:type="spellEnd"/>
      <w:r w:rsidR="510968A9" w:rsidRPr="3168B242">
        <w:rPr>
          <w:rFonts w:asciiTheme="minorHAnsi" w:eastAsiaTheme="minorEastAsia" w:hAnsiTheme="minorHAnsi" w:cstheme="minorBidi"/>
          <w:i/>
          <w:sz w:val="22"/>
          <w:szCs w:val="22"/>
        </w:rPr>
        <w:t>/</w:t>
      </w:r>
      <w:proofErr w:type="spellStart"/>
      <w:r w:rsidR="510968A9" w:rsidRPr="3168B242">
        <w:rPr>
          <w:rFonts w:asciiTheme="minorHAnsi" w:eastAsiaTheme="minorEastAsia" w:hAnsiTheme="minorHAnsi" w:cstheme="minorBidi"/>
          <w:i/>
          <w:sz w:val="22"/>
          <w:szCs w:val="22"/>
        </w:rPr>
        <w:t>Examplify</w:t>
      </w:r>
      <w:proofErr w:type="spellEnd"/>
      <w:r w:rsidR="510968A9" w:rsidRPr="3168B242">
        <w:rPr>
          <w:rFonts w:asciiTheme="minorHAnsi" w:eastAsiaTheme="minorEastAsia" w:hAnsiTheme="minorHAnsi" w:cstheme="minorBidi"/>
          <w:i/>
          <w:sz w:val="22"/>
          <w:szCs w:val="22"/>
        </w:rPr>
        <w:t xml:space="preserve"> assistance should be directed to the </w:t>
      </w:r>
      <w:hyperlink r:id="rId23">
        <w:r w:rsidR="510968A9" w:rsidRPr="3168B242">
          <w:rPr>
            <w:rStyle w:val="Hyperlink"/>
            <w:rFonts w:asciiTheme="minorHAnsi" w:eastAsiaTheme="minorEastAsia" w:hAnsiTheme="minorHAnsi" w:cstheme="minorBidi"/>
            <w:i/>
            <w:sz w:val="22"/>
            <w:szCs w:val="22"/>
          </w:rPr>
          <w:t xml:space="preserve">SOP </w:t>
        </w:r>
        <w:proofErr w:type="spellStart"/>
        <w:r w:rsidR="510968A9" w:rsidRPr="3168B242">
          <w:rPr>
            <w:rStyle w:val="Hyperlink"/>
            <w:rFonts w:asciiTheme="minorHAnsi" w:eastAsiaTheme="minorEastAsia" w:hAnsiTheme="minorHAnsi" w:cstheme="minorBidi"/>
            <w:i/>
            <w:sz w:val="22"/>
            <w:szCs w:val="22"/>
          </w:rPr>
          <w:t>Examplify</w:t>
        </w:r>
        <w:proofErr w:type="spellEnd"/>
        <w:r w:rsidR="510968A9" w:rsidRPr="3168B242">
          <w:rPr>
            <w:rStyle w:val="Hyperlink"/>
            <w:rFonts w:asciiTheme="minorHAnsi" w:eastAsiaTheme="minorEastAsia" w:hAnsiTheme="minorHAnsi" w:cstheme="minorBidi"/>
            <w:i/>
            <w:sz w:val="22"/>
            <w:szCs w:val="22"/>
          </w:rPr>
          <w:t xml:space="preserve"> - </w:t>
        </w:r>
        <w:proofErr w:type="spellStart"/>
        <w:r w:rsidR="510968A9" w:rsidRPr="3168B242">
          <w:rPr>
            <w:rStyle w:val="Hyperlink"/>
            <w:rFonts w:asciiTheme="minorHAnsi" w:eastAsiaTheme="minorEastAsia" w:hAnsiTheme="minorHAnsi" w:cstheme="minorBidi"/>
            <w:i/>
            <w:sz w:val="22"/>
            <w:szCs w:val="22"/>
          </w:rPr>
          <w:t>Examsoft</w:t>
        </w:r>
        <w:proofErr w:type="spellEnd"/>
        <w:r w:rsidR="510968A9" w:rsidRPr="3168B242">
          <w:rPr>
            <w:rStyle w:val="Hyperlink"/>
            <w:rFonts w:asciiTheme="minorHAnsi" w:eastAsiaTheme="minorEastAsia" w:hAnsiTheme="minorHAnsi" w:cstheme="minorBidi"/>
            <w:i/>
            <w:sz w:val="22"/>
            <w:szCs w:val="22"/>
          </w:rPr>
          <w:t xml:space="preserve"> request for assistance form</w:t>
        </w:r>
      </w:hyperlink>
      <w:r w:rsidR="510968A9" w:rsidRPr="3168B242">
        <w:rPr>
          <w:rFonts w:asciiTheme="minorHAnsi" w:eastAsiaTheme="minorEastAsia" w:hAnsiTheme="minorHAnsi" w:cstheme="minorBidi"/>
          <w:i/>
          <w:sz w:val="22"/>
          <w:szCs w:val="22"/>
        </w:rPr>
        <w:t xml:space="preserve"> or to the IET Zoom room (meeting ID: 9198431132)</w:t>
      </w:r>
    </w:p>
    <w:p w14:paraId="01A4C5DE" w14:textId="598051CB" w:rsidR="72143CDF" w:rsidRDefault="72143CDF" w:rsidP="71F0D93A">
      <w:pPr>
        <w:pStyle w:val="ListParagraph"/>
        <w:numPr>
          <w:ilvl w:val="1"/>
          <w:numId w:val="5"/>
        </w:numPr>
        <w:spacing w:before="0" w:beforeAutospacing="0"/>
        <w:rPr>
          <w:rFonts w:asciiTheme="minorHAnsi" w:eastAsiaTheme="minorEastAsia" w:hAnsiTheme="minorHAnsi" w:cstheme="minorBidi"/>
          <w:i/>
          <w:iCs/>
          <w:sz w:val="22"/>
          <w:szCs w:val="22"/>
        </w:rPr>
      </w:pPr>
      <w:r w:rsidRPr="71F0D93A">
        <w:rPr>
          <w:rFonts w:asciiTheme="minorHAnsi" w:eastAsiaTheme="minorEastAsia" w:hAnsiTheme="minorHAnsi" w:cstheme="minorBidi"/>
          <w:i/>
          <w:iCs/>
          <w:sz w:val="22"/>
          <w:szCs w:val="22"/>
        </w:rPr>
        <w:t xml:space="preserve">If an issue with a student’s laptop preventing an assessment from being taken cannot be troubleshot promptly, IET will issue a loaner device (typically an iPad) to the student for the duration of the exam. </w:t>
      </w:r>
      <w:proofErr w:type="spellStart"/>
      <w:r w:rsidRPr="71F0D93A">
        <w:rPr>
          <w:rFonts w:asciiTheme="minorHAnsi" w:eastAsiaTheme="minorEastAsia" w:hAnsiTheme="minorHAnsi" w:cstheme="minorBidi"/>
          <w:i/>
          <w:iCs/>
          <w:sz w:val="22"/>
          <w:szCs w:val="22"/>
        </w:rPr>
        <w:t>Followup</w:t>
      </w:r>
      <w:proofErr w:type="spellEnd"/>
      <w:r w:rsidRPr="71F0D93A">
        <w:rPr>
          <w:rFonts w:asciiTheme="minorHAnsi" w:eastAsiaTheme="minorEastAsia" w:hAnsiTheme="minorHAnsi" w:cstheme="minorBidi"/>
          <w:i/>
          <w:iCs/>
          <w:sz w:val="22"/>
          <w:szCs w:val="22"/>
        </w:rPr>
        <w:t xml:space="preserve"> troubleshooting will take place after the comp</w:t>
      </w:r>
      <w:r w:rsidR="287C5C55" w:rsidRPr="71F0D93A">
        <w:rPr>
          <w:rFonts w:asciiTheme="minorHAnsi" w:eastAsiaTheme="minorEastAsia" w:hAnsiTheme="minorHAnsi" w:cstheme="minorBidi"/>
          <w:i/>
          <w:iCs/>
          <w:sz w:val="22"/>
          <w:szCs w:val="22"/>
        </w:rPr>
        <w:t xml:space="preserve">letion of the assessment. </w:t>
      </w:r>
    </w:p>
    <w:p w14:paraId="0C2B6C2B" w14:textId="1396C294" w:rsidR="00367EB0" w:rsidRDefault="00513C08" w:rsidP="00367EB0">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steps should I take in the event of a change in </w:t>
      </w:r>
      <w:r w:rsidR="00367EB0" w:rsidRPr="583F2D7E">
        <w:rPr>
          <w:rFonts w:ascii="Calibri" w:eastAsiaTheme="minorEastAsia" w:hAnsi="Calibri" w:cstheme="minorBidi"/>
          <w:color w:val="0070C0"/>
          <w:sz w:val="22"/>
          <w:szCs w:val="22"/>
        </w:rPr>
        <w:t>exam date/time?</w:t>
      </w:r>
    </w:p>
    <w:p w14:paraId="19B36F1A" w14:textId="53F74E3D" w:rsidR="00367EB0" w:rsidRPr="00BC7BD8" w:rsidRDefault="00A30C58"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For exams during assessment blocks please work with Laura </w:t>
      </w:r>
      <w:proofErr w:type="spellStart"/>
      <w:r w:rsidRPr="00BC7BD8">
        <w:rPr>
          <w:rFonts w:ascii="Calibri" w:eastAsiaTheme="minorEastAsia" w:hAnsi="Calibri" w:cstheme="minorBidi"/>
          <w:i/>
          <w:sz w:val="22"/>
          <w:szCs w:val="22"/>
        </w:rPr>
        <w:t>Bratsch</w:t>
      </w:r>
      <w:proofErr w:type="spellEnd"/>
      <w:r w:rsidRPr="00BC7BD8">
        <w:rPr>
          <w:rFonts w:ascii="Calibri" w:eastAsiaTheme="minorEastAsia" w:hAnsi="Calibri" w:cstheme="minorBidi"/>
          <w:i/>
          <w:sz w:val="22"/>
          <w:szCs w:val="22"/>
        </w:rPr>
        <w:t xml:space="preserve"> to request a change in the exam day/time</w:t>
      </w:r>
    </w:p>
    <w:p w14:paraId="51815E7D" w14:textId="2841D159" w:rsidR="00A30C58" w:rsidRPr="00BC7BD8" w:rsidRDefault="00A30C58" w:rsidP="6323C6BA">
      <w:pPr>
        <w:numPr>
          <w:ilvl w:val="1"/>
          <w:numId w:val="5"/>
        </w:numPr>
      </w:pPr>
      <w:r w:rsidRPr="00BC7BD8">
        <w:rPr>
          <w:rFonts w:ascii="Calibri" w:eastAsiaTheme="minorEastAsia" w:hAnsi="Calibri"/>
          <w:i/>
          <w:sz w:val="22"/>
          <w:szCs w:val="22"/>
        </w:rPr>
        <w:t xml:space="preserve">For exams during the class time if a change in day/time is critical to the course you </w:t>
      </w:r>
      <w:r w:rsidRPr="0065028D">
        <w:rPr>
          <w:rFonts w:ascii="Calibri" w:eastAsiaTheme="minorEastAsia" w:hAnsi="Calibri"/>
          <w:i/>
          <w:sz w:val="22"/>
          <w:szCs w:val="22"/>
          <w:u w:val="single"/>
        </w:rPr>
        <w:t>MUST</w:t>
      </w:r>
      <w:r w:rsidRPr="00BC7BD8">
        <w:rPr>
          <w:rFonts w:ascii="Calibri" w:eastAsiaTheme="minorEastAsia" w:hAnsi="Calibri"/>
          <w:i/>
          <w:sz w:val="22"/>
          <w:szCs w:val="22"/>
        </w:rPr>
        <w:t xml:space="preserve"> update your syllabus schedule reflecting the change NO LESS THAN 72 business </w:t>
      </w:r>
      <w:proofErr w:type="spellStart"/>
      <w:r w:rsidRPr="00BC7BD8">
        <w:rPr>
          <w:rFonts w:ascii="Calibri" w:eastAsiaTheme="minorEastAsia" w:hAnsi="Calibri"/>
          <w:i/>
          <w:sz w:val="22"/>
          <w:szCs w:val="22"/>
        </w:rPr>
        <w:t>hrs</w:t>
      </w:r>
      <w:proofErr w:type="spellEnd"/>
      <w:r w:rsidRPr="00BC7BD8">
        <w:rPr>
          <w:rFonts w:ascii="Calibri" w:eastAsiaTheme="minorEastAsia" w:hAnsi="Calibri"/>
          <w:i/>
          <w:sz w:val="22"/>
          <w:szCs w:val="22"/>
        </w:rPr>
        <w:t xml:space="preserve"> prior to the update so IET is aware of the new day/time. If this timeline is not met there is no guarantee for day of</w:t>
      </w:r>
      <w:r w:rsidR="0065028D">
        <w:rPr>
          <w:rFonts w:ascii="Calibri" w:eastAsiaTheme="minorEastAsia" w:hAnsi="Calibri"/>
          <w:i/>
          <w:sz w:val="22"/>
          <w:szCs w:val="22"/>
        </w:rPr>
        <w:t xml:space="preserve"> exam</w:t>
      </w:r>
      <w:r w:rsidRPr="00BC7BD8">
        <w:rPr>
          <w:rFonts w:ascii="Calibri" w:eastAsiaTheme="minorEastAsia" w:hAnsi="Calibri"/>
          <w:i/>
          <w:sz w:val="22"/>
          <w:szCs w:val="22"/>
        </w:rPr>
        <w:t xml:space="preserve">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xml:space="preserve"> support. Please remember to code your assessment using Type: “Assessment on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and in the Information section provide the time of the exam and if it is during an exam block or not.</w:t>
      </w:r>
    </w:p>
    <w:p w14:paraId="3515378D" w14:textId="75327AEE" w:rsidR="00830B49" w:rsidRDefault="00830B49"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Should I make paper copies of exams in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 xml:space="preserve"> for the day of the exam?</w:t>
      </w:r>
    </w:p>
    <w:p w14:paraId="2CA2F493" w14:textId="3591B96E" w:rsidR="00830B49" w:rsidRPr="00BC7BD8" w:rsidRDefault="00830B49" w:rsidP="00BC7BD8">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It is recommended to make a few paper copies of the exam for students who are unable to resolve technical issues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or unable to receive a loaner device in a timely manner just prior to or during an exam. Please feel free to ask curriculum administrators, </w:t>
      </w:r>
      <w:r w:rsidRPr="00BC7BD8">
        <w:rPr>
          <w:rFonts w:ascii="Calibri" w:eastAsiaTheme="minorEastAsia" w:hAnsi="Calibri" w:cstheme="minorBidi"/>
          <w:i/>
          <w:sz w:val="22"/>
          <w:szCs w:val="22"/>
        </w:rPr>
        <w:lastRenderedPageBreak/>
        <w:t xml:space="preserve">IET, or another course director for additional details as needed on how to best manage/navigate day of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technical issues.</w:t>
      </w:r>
    </w:p>
    <w:p w14:paraId="6083FF6C" w14:textId="26477889" w:rsidR="005A1904" w:rsidRDefault="005A1904" w:rsidP="00435DFD">
      <w:pPr>
        <w:pStyle w:val="ListParagraph"/>
        <w:numPr>
          <w:ilvl w:val="0"/>
          <w:numId w:val="5"/>
        </w:numPr>
        <w:spacing w:before="0" w:beforeAutospacing="0"/>
        <w:rPr>
          <w:rFonts w:ascii="Calibri" w:eastAsiaTheme="minorHAnsi" w:hAnsi="Calibri" w:cstheme="minorBidi"/>
          <w:color w:val="0070C0"/>
          <w:sz w:val="22"/>
          <w:szCs w:val="22"/>
        </w:rPr>
      </w:pPr>
      <w:r w:rsidRPr="6323C6BA">
        <w:rPr>
          <w:rFonts w:ascii="Calibri" w:eastAsiaTheme="minorEastAsia" w:hAnsi="Calibri" w:cstheme="minorBidi"/>
          <w:color w:val="0070C0"/>
          <w:sz w:val="22"/>
          <w:szCs w:val="22"/>
        </w:rPr>
        <w:t>How do students request and receive accommodations for assessments?</w:t>
      </w:r>
    </w:p>
    <w:p w14:paraId="77F9673E" w14:textId="79C329F3" w:rsidR="00177952" w:rsidRDefault="00A97EC9" w:rsidP="00177952">
      <w:pPr>
        <w:pStyle w:val="ListParagraph"/>
        <w:numPr>
          <w:ilvl w:val="1"/>
          <w:numId w:val="5"/>
        </w:numPr>
        <w:spacing w:before="0" w:beforeAutospacing="0"/>
        <w:rPr>
          <w:rFonts w:ascii="Calibri" w:eastAsiaTheme="minorHAnsi" w:hAnsi="Calibri" w:cstheme="minorBidi"/>
          <w:i/>
          <w:iCs/>
          <w:sz w:val="22"/>
          <w:szCs w:val="22"/>
        </w:rPr>
      </w:pPr>
      <w:r>
        <w:rPr>
          <w:rFonts w:ascii="Calibri" w:eastAsiaTheme="minorHAnsi" w:hAnsi="Calibri" w:cstheme="minorBidi"/>
          <w:i/>
          <w:iCs/>
          <w:sz w:val="22"/>
          <w:szCs w:val="22"/>
        </w:rPr>
        <w:t>Students must request accommodations via university ARS (</w:t>
      </w:r>
      <w:r w:rsidR="0093600C">
        <w:rPr>
          <w:rFonts w:ascii="Calibri" w:eastAsiaTheme="minorHAnsi" w:hAnsi="Calibri" w:cstheme="minorBidi"/>
          <w:i/>
          <w:iCs/>
          <w:sz w:val="22"/>
          <w:szCs w:val="22"/>
        </w:rPr>
        <w:t xml:space="preserve">Accessibility Resources &amp; Service) </w:t>
      </w:r>
      <w:hyperlink r:id="rId24" w:history="1">
        <w:r w:rsidR="0093600C" w:rsidRPr="0093600C">
          <w:rPr>
            <w:rStyle w:val="Hyperlink"/>
            <w:rFonts w:ascii="Calibri" w:eastAsiaTheme="minorHAnsi" w:hAnsi="Calibri" w:cstheme="minorBidi"/>
            <w:i/>
            <w:iCs/>
            <w:sz w:val="22"/>
            <w:szCs w:val="22"/>
          </w:rPr>
          <w:t>here</w:t>
        </w:r>
      </w:hyperlink>
      <w:r w:rsidR="0093600C">
        <w:rPr>
          <w:rFonts w:ascii="Calibri" w:eastAsiaTheme="minorHAnsi" w:hAnsi="Calibri" w:cstheme="minorBidi"/>
          <w:i/>
          <w:iCs/>
          <w:sz w:val="22"/>
          <w:szCs w:val="22"/>
        </w:rPr>
        <w:t xml:space="preserve">. </w:t>
      </w:r>
    </w:p>
    <w:p w14:paraId="159A32AD" w14:textId="1A3A5B91" w:rsidR="0093600C" w:rsidRPr="00177952" w:rsidRDefault="0093600C" w:rsidP="00177952">
      <w:pPr>
        <w:pStyle w:val="ListParagraph"/>
        <w:numPr>
          <w:ilvl w:val="1"/>
          <w:numId w:val="5"/>
        </w:numPr>
        <w:spacing w:before="0" w:beforeAutospacing="0"/>
        <w:rPr>
          <w:rFonts w:ascii="Calibri" w:eastAsiaTheme="minorEastAsia" w:hAnsi="Calibri" w:cstheme="minorBidi"/>
          <w:i/>
          <w:sz w:val="22"/>
          <w:szCs w:val="22"/>
        </w:rPr>
      </w:pPr>
      <w:r w:rsidRPr="6323C6BA">
        <w:rPr>
          <w:rFonts w:ascii="Calibri" w:eastAsiaTheme="minorEastAsia" w:hAnsi="Calibri" w:cstheme="minorBidi"/>
          <w:i/>
          <w:sz w:val="22"/>
          <w:szCs w:val="22"/>
        </w:rPr>
        <w:t xml:space="preserve">For students that need additional information or support in this process </w:t>
      </w:r>
      <w:r w:rsidR="001D7862" w:rsidRPr="6323C6BA">
        <w:rPr>
          <w:rFonts w:ascii="Calibri" w:eastAsiaTheme="minorEastAsia" w:hAnsi="Calibri" w:cstheme="minorBidi"/>
          <w:i/>
          <w:sz w:val="22"/>
          <w:szCs w:val="22"/>
        </w:rPr>
        <w:t>should</w:t>
      </w:r>
      <w:r w:rsidRPr="6323C6BA">
        <w:rPr>
          <w:rFonts w:ascii="Calibri" w:eastAsiaTheme="minorEastAsia" w:hAnsi="Calibri" w:cstheme="minorBidi"/>
          <w:i/>
          <w:sz w:val="22"/>
          <w:szCs w:val="22"/>
        </w:rPr>
        <w:t xml:space="preserve"> complete an </w:t>
      </w:r>
      <w:r w:rsidRPr="00AC30A3">
        <w:rPr>
          <w:rFonts w:ascii="Calibri" w:eastAsiaTheme="minorEastAsia" w:hAnsi="Calibri" w:cstheme="minorBidi"/>
          <w:i/>
          <w:sz w:val="22"/>
          <w:szCs w:val="22"/>
        </w:rPr>
        <w:t>E</w:t>
      </w:r>
      <w:r w:rsidR="001D7862" w:rsidRPr="00AC30A3">
        <w:rPr>
          <w:rFonts w:ascii="Calibri" w:eastAsiaTheme="minorEastAsia" w:hAnsi="Calibri" w:cstheme="minorBidi"/>
          <w:i/>
          <w:sz w:val="22"/>
          <w:szCs w:val="22"/>
        </w:rPr>
        <w:t>CR OR email Colleen</w:t>
      </w:r>
    </w:p>
    <w:p w14:paraId="6D6DBAB7" w14:textId="0D9F4DB4" w:rsidR="00912928" w:rsidRDefault="00912928" w:rsidP="00435DFD">
      <w:pPr>
        <w:pStyle w:val="ListParagraph"/>
        <w:numPr>
          <w:ilvl w:val="0"/>
          <w:numId w:val="5"/>
        </w:numPr>
        <w:spacing w:before="0" w:beforeAutospacing="0"/>
        <w:rPr>
          <w:rFonts w:ascii="Calibri" w:eastAsiaTheme="minorEastAsia" w:hAnsi="Calibri" w:cstheme="minorBidi"/>
          <w:color w:val="0070C0"/>
          <w:sz w:val="22"/>
          <w:szCs w:val="22"/>
        </w:rPr>
      </w:pPr>
      <w:r w:rsidRPr="6323C6BA">
        <w:rPr>
          <w:rFonts w:ascii="Calibri" w:eastAsiaTheme="minorEastAsia" w:hAnsi="Calibri" w:cstheme="minorBidi"/>
          <w:color w:val="0070C0"/>
          <w:sz w:val="22"/>
          <w:szCs w:val="22"/>
        </w:rPr>
        <w:t xml:space="preserve">Who is responsible for </w:t>
      </w:r>
      <w:r w:rsidR="008E236F" w:rsidRPr="6323C6BA">
        <w:rPr>
          <w:rFonts w:ascii="Calibri" w:eastAsiaTheme="minorEastAsia" w:hAnsi="Calibri" w:cstheme="minorBidi"/>
          <w:color w:val="0070C0"/>
          <w:sz w:val="22"/>
          <w:szCs w:val="22"/>
        </w:rPr>
        <w:t>requesting accommodations</w:t>
      </w:r>
      <w:r w:rsidR="00740021" w:rsidRPr="6323C6BA">
        <w:rPr>
          <w:rFonts w:ascii="Calibri" w:eastAsiaTheme="minorEastAsia" w:hAnsi="Calibri" w:cstheme="minorBidi"/>
          <w:color w:val="0070C0"/>
          <w:sz w:val="22"/>
          <w:szCs w:val="22"/>
        </w:rPr>
        <w:t xml:space="preserve"> for assessments?</w:t>
      </w:r>
    </w:p>
    <w:p w14:paraId="2075E002" w14:textId="192D7E39" w:rsidR="00740021" w:rsidRPr="002B5A9F" w:rsidRDefault="00120518" w:rsidP="00740021">
      <w:pPr>
        <w:pStyle w:val="ListParagraph"/>
        <w:numPr>
          <w:ilvl w:val="1"/>
          <w:numId w:val="5"/>
        </w:numPr>
        <w:spacing w:before="0" w:beforeAutospacing="0"/>
        <w:rPr>
          <w:rFonts w:ascii="Calibri" w:eastAsiaTheme="minorHAnsi" w:hAnsi="Calibri" w:cstheme="minorBidi"/>
          <w:i/>
          <w:iCs/>
          <w:color w:val="0070C0"/>
          <w:sz w:val="22"/>
          <w:szCs w:val="22"/>
        </w:rPr>
      </w:pPr>
      <w:r w:rsidRPr="002B5A9F">
        <w:rPr>
          <w:rFonts w:ascii="Calibri" w:eastAsiaTheme="minorHAnsi" w:hAnsi="Calibri" w:cstheme="minorBidi"/>
          <w:i/>
          <w:iCs/>
          <w:sz w:val="22"/>
          <w:szCs w:val="22"/>
        </w:rPr>
        <w:t xml:space="preserve">Students are responsible for contacting course coordinators directly at least </w:t>
      </w:r>
      <w:r w:rsidR="00C5069A" w:rsidRPr="002B5A9F">
        <w:rPr>
          <w:rFonts w:ascii="Calibri" w:eastAsiaTheme="minorHAnsi" w:hAnsi="Calibri" w:cstheme="minorBidi"/>
          <w:i/>
          <w:iCs/>
          <w:sz w:val="22"/>
          <w:szCs w:val="22"/>
        </w:rPr>
        <w:t>5 business days</w:t>
      </w:r>
      <w:r w:rsidRPr="002B5A9F">
        <w:rPr>
          <w:rFonts w:ascii="Calibri" w:eastAsiaTheme="minorHAnsi" w:hAnsi="Calibri" w:cstheme="minorBidi"/>
          <w:i/>
          <w:iCs/>
          <w:sz w:val="22"/>
          <w:szCs w:val="22"/>
        </w:rPr>
        <w:t xml:space="preserve"> in advance for any </w:t>
      </w:r>
      <w:r w:rsidR="002B5A9F" w:rsidRPr="002B5A9F">
        <w:rPr>
          <w:rFonts w:ascii="Calibri" w:eastAsiaTheme="minorHAnsi" w:hAnsi="Calibri" w:cstheme="minorBidi"/>
          <w:i/>
          <w:iCs/>
          <w:sz w:val="22"/>
          <w:szCs w:val="22"/>
        </w:rPr>
        <w:t>accommodations needs</w:t>
      </w:r>
    </w:p>
    <w:p w14:paraId="79A5A3BD" w14:textId="7CB9BE0A" w:rsidR="002B5A9F" w:rsidRPr="002B5A9F" w:rsidRDefault="002B5A9F" w:rsidP="00740021">
      <w:pPr>
        <w:pStyle w:val="ListParagraph"/>
        <w:numPr>
          <w:ilvl w:val="1"/>
          <w:numId w:val="5"/>
        </w:numPr>
        <w:spacing w:before="0" w:beforeAutospacing="0"/>
        <w:rPr>
          <w:rFonts w:ascii="Calibri" w:eastAsiaTheme="minorHAnsi" w:hAnsi="Calibri" w:cstheme="minorBidi"/>
          <w:i/>
          <w:iCs/>
          <w:color w:val="0070C0"/>
          <w:sz w:val="22"/>
          <w:szCs w:val="22"/>
        </w:rPr>
      </w:pPr>
      <w:r w:rsidRPr="002B5A9F">
        <w:rPr>
          <w:rFonts w:ascii="Calibri" w:eastAsiaTheme="minorHAnsi" w:hAnsi="Calibri" w:cstheme="minorBidi"/>
          <w:i/>
          <w:iCs/>
          <w:sz w:val="22"/>
          <w:szCs w:val="22"/>
        </w:rPr>
        <w:t>NOTE: Students may choose to only utilize accommodations for certain assessments so they will need to be clear as to which ones they are requesting</w:t>
      </w:r>
    </w:p>
    <w:p w14:paraId="3DFB50F3" w14:textId="51AC77FD" w:rsidR="00E80967" w:rsidRDefault="00E80967" w:rsidP="00435DFD">
      <w:pPr>
        <w:pStyle w:val="ListParagraph"/>
        <w:numPr>
          <w:ilvl w:val="0"/>
          <w:numId w:val="5"/>
        </w:numPr>
        <w:spacing w:before="0" w:beforeAutospacing="0"/>
        <w:rPr>
          <w:rStyle w:val="apple-converted-space"/>
          <w:rFonts w:ascii="Calibri" w:eastAsiaTheme="minorHAnsi" w:hAnsi="Calibri" w:cstheme="minorBidi"/>
          <w:color w:val="0070C0"/>
          <w:sz w:val="22"/>
          <w:szCs w:val="22"/>
        </w:rPr>
      </w:pPr>
      <w:r w:rsidRPr="00FA01E5">
        <w:rPr>
          <w:rFonts w:ascii="Calibri" w:hAnsi="Calibri"/>
          <w:color w:val="0070C0"/>
          <w:sz w:val="22"/>
          <w:szCs w:val="22"/>
        </w:rPr>
        <w:t>Should CDs inform other CDs in same the cohort of ARS accommodation requests from students to try to ensure some consistency? Is this allowed?</w:t>
      </w:r>
      <w:r w:rsidRPr="00FA01E5">
        <w:rPr>
          <w:rStyle w:val="apple-converted-space"/>
          <w:rFonts w:ascii="Calibri" w:hAnsi="Calibri"/>
          <w:color w:val="0070C0"/>
          <w:sz w:val="22"/>
          <w:szCs w:val="22"/>
        </w:rPr>
        <w:t> </w:t>
      </w:r>
    </w:p>
    <w:p w14:paraId="2ACA8214" w14:textId="3D47FAFE" w:rsidR="00E80967" w:rsidRPr="00363583" w:rsidRDefault="00E80967" w:rsidP="00363583">
      <w:pPr>
        <w:pStyle w:val="ListParagraph"/>
        <w:numPr>
          <w:ilvl w:val="1"/>
          <w:numId w:val="5"/>
        </w:numPr>
        <w:rPr>
          <w:rFonts w:ascii="Calibri" w:hAnsi="Calibri"/>
          <w:color w:val="0070C0"/>
          <w:sz w:val="22"/>
          <w:szCs w:val="22"/>
        </w:rPr>
      </w:pPr>
      <w:r w:rsidRPr="00FA01E5">
        <w:rPr>
          <w:rFonts w:ascii="Calibri" w:hAnsi="Calibri"/>
          <w:i/>
          <w:iCs/>
          <w:sz w:val="22"/>
          <w:szCs w:val="22"/>
        </w:rPr>
        <w:t>Please do not discuss ARS with other CDs. Students</w:t>
      </w:r>
      <w:r w:rsidR="005F3EDB">
        <w:rPr>
          <w:rFonts w:ascii="Calibri" w:hAnsi="Calibri"/>
          <w:i/>
          <w:iCs/>
          <w:sz w:val="22"/>
          <w:szCs w:val="22"/>
        </w:rPr>
        <w:t xml:space="preserve"> are not required</w:t>
      </w:r>
      <w:r w:rsidRPr="00FA01E5">
        <w:rPr>
          <w:rFonts w:ascii="Calibri" w:hAnsi="Calibri"/>
          <w:i/>
          <w:iCs/>
          <w:sz w:val="22"/>
          <w:szCs w:val="22"/>
        </w:rPr>
        <w:t xml:space="preserve"> to utilize ARS for all situation</w:t>
      </w:r>
      <w:r>
        <w:rPr>
          <w:rFonts w:ascii="Calibri" w:hAnsi="Calibri"/>
          <w:i/>
          <w:iCs/>
          <w:sz w:val="22"/>
          <w:szCs w:val="22"/>
        </w:rPr>
        <w:t>s/courses</w:t>
      </w:r>
      <w:r w:rsidRPr="00FA01E5">
        <w:rPr>
          <w:rFonts w:ascii="Calibri" w:hAnsi="Calibri"/>
          <w:i/>
          <w:iCs/>
          <w:sz w:val="22"/>
          <w:szCs w:val="22"/>
        </w:rPr>
        <w:t>, and this is a FERPA violation. If, however</w:t>
      </w:r>
      <w:r>
        <w:rPr>
          <w:rFonts w:ascii="Calibri" w:hAnsi="Calibri"/>
          <w:i/>
          <w:iCs/>
          <w:sz w:val="22"/>
          <w:szCs w:val="22"/>
        </w:rPr>
        <w:t>,</w:t>
      </w:r>
      <w:r w:rsidRPr="00FA01E5">
        <w:rPr>
          <w:rFonts w:ascii="Calibri" w:hAnsi="Calibri"/>
          <w:i/>
          <w:iCs/>
          <w:sz w:val="22"/>
          <w:szCs w:val="22"/>
        </w:rPr>
        <w:t xml:space="preserve"> the student notifies each CD of an accommodation, and the CDs would like to have a common approach a chat between CDs is fine.</w:t>
      </w:r>
    </w:p>
    <w:p w14:paraId="3B2E3AC4" w14:textId="462BE950" w:rsidR="003B02A1" w:rsidRPr="003B02A1" w:rsidRDefault="00460E63" w:rsidP="003B02A1">
      <w:pPr>
        <w:pStyle w:val="ListParagraph"/>
        <w:numPr>
          <w:ilvl w:val="0"/>
          <w:numId w:val="5"/>
        </w:numPr>
        <w:rPr>
          <w:rFonts w:ascii="Calibri" w:hAnsi="Calibri"/>
          <w:color w:val="0070C0"/>
          <w:sz w:val="22"/>
          <w:szCs w:val="22"/>
        </w:rPr>
      </w:pPr>
      <w:r w:rsidRPr="00F103A3">
        <w:rPr>
          <w:rFonts w:ascii="Calibri" w:hAnsi="Calibri"/>
          <w:color w:val="0070C0"/>
          <w:sz w:val="22"/>
          <w:szCs w:val="22"/>
        </w:rPr>
        <w:t>What steps should I take to arrange a space for ARS approved accommodations students to take an exam?</w:t>
      </w:r>
    </w:p>
    <w:p w14:paraId="3311EC6B" w14:textId="217C7A22" w:rsidR="00460E63" w:rsidRPr="00217A09" w:rsidRDefault="00460E63" w:rsidP="00217A09">
      <w:pPr>
        <w:pStyle w:val="ListParagraph"/>
        <w:numPr>
          <w:ilvl w:val="1"/>
          <w:numId w:val="5"/>
        </w:numPr>
        <w:rPr>
          <w:rFonts w:ascii="Calibri" w:hAnsi="Calibri" w:cs="Calibri"/>
          <w:i/>
          <w:iCs/>
          <w:sz w:val="27"/>
          <w:szCs w:val="27"/>
        </w:rPr>
      </w:pPr>
      <w:r w:rsidRPr="00217A09">
        <w:rPr>
          <w:rFonts w:ascii="Calibri" w:hAnsi="Calibri" w:cs="Calibri"/>
          <w:i/>
          <w:iCs/>
          <w:sz w:val="22"/>
          <w:szCs w:val="22"/>
        </w:rPr>
        <w:t xml:space="preserve">To request the Patient care rooms for ARS exams or makeups, please go to help.unc.edu and submit a “SOP – CAE </w:t>
      </w:r>
      <w:proofErr w:type="spellStart"/>
      <w:r w:rsidRPr="00217A09">
        <w:rPr>
          <w:rFonts w:ascii="Calibri" w:hAnsi="Calibri" w:cs="Calibri"/>
          <w:i/>
          <w:iCs/>
          <w:sz w:val="22"/>
          <w:szCs w:val="22"/>
        </w:rPr>
        <w:t>LearningSpace</w:t>
      </w:r>
      <w:proofErr w:type="spellEnd"/>
      <w:r w:rsidRPr="00217A09">
        <w:rPr>
          <w:rFonts w:ascii="Calibri" w:hAnsi="Calibri" w:cs="Calibri"/>
          <w:i/>
          <w:iCs/>
          <w:sz w:val="22"/>
          <w:szCs w:val="22"/>
        </w:rPr>
        <w:t>” or “Request Something Else” ticket and provide the following information:</w:t>
      </w:r>
    </w:p>
    <w:p w14:paraId="51A78F20"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Class</w:t>
      </w:r>
    </w:p>
    <w:p w14:paraId="242A98B1"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Date</w:t>
      </w:r>
    </w:p>
    <w:p w14:paraId="11307E84"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Time</w:t>
      </w:r>
    </w:p>
    <w:p w14:paraId="1A191E89" w14:textId="7101B42D" w:rsidR="00460E63" w:rsidRPr="00217A09" w:rsidRDefault="00460E63" w:rsidP="00217A09">
      <w:pPr>
        <w:numPr>
          <w:ilvl w:val="0"/>
          <w:numId w:val="11"/>
        </w:numPr>
        <w:rPr>
          <w:rFonts w:ascii="Calibri" w:eastAsia="Times New Roman" w:hAnsi="Calibri" w:cs="Calibri"/>
          <w:i/>
          <w:iCs/>
        </w:rPr>
      </w:pPr>
      <w:r w:rsidRPr="00217A09">
        <w:rPr>
          <w:rFonts w:ascii="Calibri" w:eastAsia="Times New Roman" w:hAnsi="Calibri" w:cs="Calibri"/>
          <w:i/>
          <w:iCs/>
          <w:sz w:val="22"/>
          <w:szCs w:val="22"/>
        </w:rPr>
        <w:t>Name of students</w:t>
      </w:r>
    </w:p>
    <w:p w14:paraId="097CBFD4" w14:textId="62F7886D" w:rsidR="00460E63" w:rsidRPr="00EF2A44" w:rsidRDefault="00460E63" w:rsidP="00EF2A44">
      <w:pPr>
        <w:pStyle w:val="ListParagraph"/>
        <w:numPr>
          <w:ilvl w:val="0"/>
          <w:numId w:val="13"/>
        </w:numPr>
        <w:rPr>
          <w:rFonts w:ascii="Calibri" w:hAnsi="Calibri"/>
          <w:color w:val="0070C0"/>
          <w:sz w:val="22"/>
          <w:szCs w:val="22"/>
        </w:rPr>
      </w:pPr>
      <w:r w:rsidRPr="00217A09">
        <w:rPr>
          <w:rFonts w:ascii="Calibri" w:hAnsi="Calibri" w:cs="Calibri"/>
          <w:i/>
          <w:iCs/>
          <w:sz w:val="22"/>
          <w:szCs w:val="22"/>
        </w:rPr>
        <w:t xml:space="preserve">Once that information is provided, SOP-IET will reserve the patient care rooms or provide alternative rooms (on OSCE days) and setup a recording with CAE or Zoom. On the day of (if assigned to the patient care rooms), the students will go to their assigned room and log into CAE with their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and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password on the hallway computer to fill out an honor code and to start the recording. They will then go in and take their </w:t>
      </w:r>
      <w:proofErr w:type="gramStart"/>
      <w:r w:rsidRPr="00217A09">
        <w:rPr>
          <w:rFonts w:ascii="Calibri" w:hAnsi="Calibri" w:cs="Calibri"/>
          <w:i/>
          <w:iCs/>
          <w:sz w:val="22"/>
          <w:szCs w:val="22"/>
        </w:rPr>
        <w:t>exam, once</w:t>
      </w:r>
      <w:proofErr w:type="gramEnd"/>
      <w:r w:rsidRPr="00217A09">
        <w:rPr>
          <w:rFonts w:ascii="Calibri" w:hAnsi="Calibri" w:cs="Calibri"/>
          <w:i/>
          <w:iCs/>
          <w:sz w:val="22"/>
          <w:szCs w:val="22"/>
        </w:rPr>
        <w:t xml:space="preserve"> an instructor or TA has provided the password. Once they are complete, they will log back into the hallway computer to complete an “I am done” attestation and to end the recording</w:t>
      </w:r>
      <w:r w:rsidRPr="00BC05EC">
        <w:rPr>
          <w:rFonts w:asciiTheme="minorHAnsi" w:hAnsiTheme="minorHAnsi" w:cstheme="minorHAnsi"/>
          <w:i/>
          <w:iCs/>
          <w:sz w:val="22"/>
          <w:szCs w:val="22"/>
        </w:rPr>
        <w:t>.</w:t>
      </w:r>
      <w:r w:rsidR="00BC05EC" w:rsidRPr="00BC05EC">
        <w:rPr>
          <w:rFonts w:asciiTheme="minorHAnsi" w:hAnsiTheme="minorHAnsi" w:cstheme="minorHAnsi"/>
          <w:i/>
          <w:iCs/>
          <w:sz w:val="22"/>
          <w:szCs w:val="22"/>
        </w:rPr>
        <w:t xml:space="preserve"> </w:t>
      </w:r>
      <w:r w:rsidRPr="00BC05EC">
        <w:rPr>
          <w:rFonts w:asciiTheme="minorHAnsi" w:hAnsiTheme="minorHAnsi" w:cstheme="minorHAnsi"/>
          <w:i/>
          <w:iCs/>
          <w:sz w:val="22"/>
          <w:szCs w:val="22"/>
        </w:rPr>
        <w:t>If the exam is taken in another room, for example Kerr 1304 or non-patient care room, we will set up a Zoom Cloud recording and connect the room to the Zoom meeting.</w:t>
      </w:r>
    </w:p>
    <w:p w14:paraId="49EFFF7C" w14:textId="76149B98" w:rsidR="00FA01E5" w:rsidRDefault="00E52A36" w:rsidP="00FA01E5">
      <w:pPr>
        <w:pStyle w:val="ListParagraph"/>
        <w:numPr>
          <w:ilvl w:val="0"/>
          <w:numId w:val="5"/>
        </w:numPr>
        <w:rPr>
          <w:rFonts w:ascii="Calibri" w:hAnsi="Calibri"/>
          <w:color w:val="0070C0"/>
          <w:sz w:val="22"/>
          <w:szCs w:val="22"/>
        </w:rPr>
      </w:pPr>
      <w:r w:rsidRPr="00FA01E5">
        <w:rPr>
          <w:rFonts w:ascii="Calibri" w:hAnsi="Calibri"/>
          <w:color w:val="0070C0"/>
          <w:sz w:val="22"/>
          <w:szCs w:val="22"/>
        </w:rPr>
        <w:t>How should CDs manage exam proctoring with students in multiple locations during exams? (</w:t>
      </w:r>
      <w:proofErr w:type="spellStart"/>
      <w:proofErr w:type="gramStart"/>
      <w:r w:rsidRPr="00FA01E5">
        <w:rPr>
          <w:rFonts w:ascii="Calibri" w:hAnsi="Calibri"/>
          <w:color w:val="0070C0"/>
          <w:sz w:val="22"/>
          <w:szCs w:val="22"/>
        </w:rPr>
        <w:t>ie</w:t>
      </w:r>
      <w:proofErr w:type="spellEnd"/>
      <w:proofErr w:type="gramEnd"/>
      <w:r w:rsidRPr="00FA01E5">
        <w:rPr>
          <w:rFonts w:ascii="Calibri" w:hAnsi="Calibri"/>
          <w:color w:val="0070C0"/>
          <w:sz w:val="22"/>
          <w:szCs w:val="22"/>
        </w:rPr>
        <w:t xml:space="preserve">, classroom, </w:t>
      </w:r>
      <w:r w:rsidR="001C0A67">
        <w:rPr>
          <w:rFonts w:ascii="Calibri" w:hAnsi="Calibri"/>
          <w:color w:val="0070C0"/>
          <w:sz w:val="22"/>
          <w:szCs w:val="22"/>
        </w:rPr>
        <w:t>Z</w:t>
      </w:r>
      <w:r w:rsidRPr="00FA01E5">
        <w:rPr>
          <w:rFonts w:ascii="Calibri" w:hAnsi="Calibri"/>
          <w:color w:val="0070C0"/>
          <w:sz w:val="22"/>
          <w:szCs w:val="22"/>
        </w:rPr>
        <w:t>oom, separate space)?</w:t>
      </w:r>
    </w:p>
    <w:p w14:paraId="156AA568" w14:textId="6A2F3520" w:rsidR="00FA01E5" w:rsidRPr="00FA01E5" w:rsidRDefault="001C0A67" w:rsidP="00FA01E5">
      <w:pPr>
        <w:pStyle w:val="ListParagraph"/>
        <w:numPr>
          <w:ilvl w:val="1"/>
          <w:numId w:val="5"/>
        </w:numPr>
        <w:rPr>
          <w:rStyle w:val="apple-converted-space"/>
          <w:rFonts w:ascii="Calibri" w:hAnsi="Calibri"/>
          <w:color w:val="0070C0"/>
          <w:sz w:val="22"/>
          <w:szCs w:val="22"/>
        </w:rPr>
      </w:pPr>
      <w:r>
        <w:rPr>
          <w:rFonts w:ascii="Calibri" w:hAnsi="Calibri"/>
          <w:i/>
          <w:iCs/>
          <w:sz w:val="22"/>
          <w:szCs w:val="22"/>
        </w:rPr>
        <w:t xml:space="preserve">Currently, </w:t>
      </w:r>
      <w:r w:rsidR="00C05950" w:rsidRPr="00FA01E5">
        <w:rPr>
          <w:rFonts w:ascii="Calibri" w:hAnsi="Calibri"/>
          <w:i/>
          <w:iCs/>
          <w:sz w:val="22"/>
          <w:szCs w:val="22"/>
        </w:rPr>
        <w:t>there is n</w:t>
      </w:r>
      <w:r>
        <w:rPr>
          <w:rFonts w:ascii="Calibri" w:hAnsi="Calibri"/>
          <w:i/>
          <w:iCs/>
          <w:sz w:val="22"/>
          <w:szCs w:val="22"/>
        </w:rPr>
        <w:t>o</w:t>
      </w:r>
      <w:r w:rsidR="00C05950" w:rsidRPr="00FA01E5">
        <w:rPr>
          <w:rFonts w:ascii="Calibri" w:hAnsi="Calibri"/>
          <w:i/>
          <w:iCs/>
          <w:sz w:val="22"/>
          <w:szCs w:val="22"/>
        </w:rPr>
        <w:t xml:space="preserve"> identified staff member to proctor exams. We will need to have a </w:t>
      </w:r>
      <w:r w:rsidR="00E52A36" w:rsidRPr="00FA01E5">
        <w:rPr>
          <w:rFonts w:ascii="Calibri" w:hAnsi="Calibri"/>
          <w:i/>
          <w:iCs/>
          <w:sz w:val="22"/>
          <w:szCs w:val="22"/>
        </w:rPr>
        <w:t>l</w:t>
      </w:r>
      <w:r w:rsidR="00C05950" w:rsidRPr="00FA01E5">
        <w:rPr>
          <w:rFonts w:ascii="Calibri" w:hAnsi="Calibri"/>
          <w:i/>
          <w:iCs/>
          <w:sz w:val="22"/>
          <w:szCs w:val="22"/>
        </w:rPr>
        <w:t>ong</w:t>
      </w:r>
      <w:r w:rsidR="00FA01E5" w:rsidRPr="00FA01E5">
        <w:rPr>
          <w:rFonts w:ascii="Calibri" w:hAnsi="Calibri"/>
          <w:i/>
          <w:iCs/>
          <w:sz w:val="22"/>
          <w:szCs w:val="22"/>
        </w:rPr>
        <w:t>-</w:t>
      </w:r>
      <w:r w:rsidR="00C05950" w:rsidRPr="00FA01E5">
        <w:rPr>
          <w:rFonts w:ascii="Calibri" w:hAnsi="Calibri"/>
          <w:i/>
          <w:iCs/>
          <w:sz w:val="22"/>
          <w:szCs w:val="22"/>
        </w:rPr>
        <w:t xml:space="preserve">term </w:t>
      </w:r>
      <w:r w:rsidR="00E52A36" w:rsidRPr="00FA01E5">
        <w:rPr>
          <w:rFonts w:ascii="Calibri" w:hAnsi="Calibri"/>
          <w:i/>
          <w:iCs/>
          <w:sz w:val="22"/>
          <w:szCs w:val="22"/>
        </w:rPr>
        <w:t xml:space="preserve">plan </w:t>
      </w:r>
      <w:r w:rsidR="00C05950" w:rsidRPr="00FA01E5">
        <w:rPr>
          <w:rFonts w:ascii="Calibri" w:hAnsi="Calibri"/>
          <w:i/>
          <w:iCs/>
          <w:sz w:val="22"/>
          <w:szCs w:val="22"/>
        </w:rPr>
        <w:t>once OSA is fully staffed. With that said, there are a few immediate options:</w:t>
      </w:r>
      <w:r w:rsidR="00C05950" w:rsidRPr="00FA01E5">
        <w:rPr>
          <w:rStyle w:val="apple-converted-space"/>
          <w:rFonts w:ascii="Calibri" w:hAnsi="Calibri"/>
          <w:i/>
          <w:iCs/>
          <w:sz w:val="22"/>
          <w:szCs w:val="22"/>
        </w:rPr>
        <w:t> </w:t>
      </w:r>
    </w:p>
    <w:p w14:paraId="242C1C3A" w14:textId="5B3A7316" w:rsidR="00FA01E5" w:rsidRDefault="00B84A0E" w:rsidP="00FA01E5">
      <w:pPr>
        <w:pStyle w:val="ListParagraph"/>
        <w:numPr>
          <w:ilvl w:val="2"/>
          <w:numId w:val="5"/>
        </w:numPr>
        <w:rPr>
          <w:rStyle w:val="apple-converted-space"/>
          <w:rFonts w:ascii="Calibri" w:hAnsi="Calibri"/>
          <w:i/>
          <w:iCs/>
          <w:sz w:val="22"/>
          <w:szCs w:val="22"/>
        </w:rPr>
      </w:pPr>
      <w:r>
        <w:rPr>
          <w:rFonts w:ascii="Calibri" w:hAnsi="Calibri"/>
          <w:i/>
          <w:iCs/>
          <w:sz w:val="22"/>
          <w:szCs w:val="22"/>
        </w:rPr>
        <w:t xml:space="preserve">Optimal approach </w:t>
      </w:r>
      <w:r w:rsidRPr="00B84A0E">
        <w:rPr>
          <w:rFonts w:ascii="Wingdings" w:eastAsia="Wingdings" w:hAnsi="Wingdings" w:cs="Wingdings"/>
          <w:i/>
          <w:sz w:val="22"/>
          <w:szCs w:val="22"/>
        </w:rPr>
        <w:t>à</w:t>
      </w:r>
      <w:r>
        <w:rPr>
          <w:rFonts w:ascii="Calibri" w:hAnsi="Calibri"/>
          <w:i/>
          <w:iCs/>
          <w:sz w:val="22"/>
          <w:szCs w:val="22"/>
        </w:rPr>
        <w:t xml:space="preserve"> U</w:t>
      </w:r>
      <w:r w:rsidR="00C05950" w:rsidRPr="00FA01E5">
        <w:rPr>
          <w:rFonts w:ascii="Calibri" w:hAnsi="Calibri"/>
          <w:i/>
          <w:iCs/>
          <w:sz w:val="22"/>
          <w:szCs w:val="22"/>
        </w:rPr>
        <w:t xml:space="preserve">tilize course TAs as much as possible </w:t>
      </w:r>
      <w:r>
        <w:rPr>
          <w:rFonts w:ascii="Calibri" w:hAnsi="Calibri"/>
          <w:i/>
          <w:iCs/>
          <w:sz w:val="22"/>
          <w:szCs w:val="22"/>
        </w:rPr>
        <w:t>to</w:t>
      </w:r>
      <w:r w:rsidR="00C05950" w:rsidRPr="00FA01E5">
        <w:rPr>
          <w:rFonts w:ascii="Calibri" w:hAnsi="Calibri"/>
          <w:i/>
          <w:iCs/>
          <w:sz w:val="22"/>
          <w:szCs w:val="22"/>
        </w:rPr>
        <w:t xml:space="preserve"> attend exam</w:t>
      </w:r>
      <w:r>
        <w:rPr>
          <w:rFonts w:ascii="Calibri" w:hAnsi="Calibri"/>
          <w:i/>
          <w:iCs/>
          <w:sz w:val="22"/>
          <w:szCs w:val="22"/>
        </w:rPr>
        <w:t>s.</w:t>
      </w:r>
    </w:p>
    <w:p w14:paraId="7122A004" w14:textId="3F841C7A" w:rsidR="005F3EDB" w:rsidRDefault="00C05950" w:rsidP="00FA01E5">
      <w:pPr>
        <w:pStyle w:val="ListParagraph"/>
        <w:numPr>
          <w:ilvl w:val="2"/>
          <w:numId w:val="5"/>
        </w:numPr>
        <w:rPr>
          <w:rFonts w:ascii="Calibri" w:hAnsi="Calibri"/>
          <w:i/>
          <w:iCs/>
          <w:sz w:val="22"/>
          <w:szCs w:val="22"/>
        </w:rPr>
      </w:pPr>
      <w:r w:rsidRPr="00FA01E5">
        <w:rPr>
          <w:rFonts w:ascii="Calibri" w:hAnsi="Calibri"/>
          <w:i/>
          <w:iCs/>
          <w:sz w:val="22"/>
          <w:szCs w:val="22"/>
        </w:rPr>
        <w:t xml:space="preserve">Work with other CDs to proctor </w:t>
      </w:r>
      <w:r w:rsidR="00A44838" w:rsidRPr="00FA01E5">
        <w:rPr>
          <w:rFonts w:ascii="Calibri" w:hAnsi="Calibri"/>
          <w:i/>
          <w:iCs/>
          <w:sz w:val="22"/>
          <w:szCs w:val="22"/>
        </w:rPr>
        <w:t>each other’s</w:t>
      </w:r>
      <w:r w:rsidRPr="00FA01E5">
        <w:rPr>
          <w:rFonts w:ascii="Calibri" w:hAnsi="Calibri"/>
          <w:i/>
          <w:iCs/>
          <w:sz w:val="22"/>
          <w:szCs w:val="22"/>
        </w:rPr>
        <w:t xml:space="preserve"> exams.</w:t>
      </w:r>
    </w:p>
    <w:p w14:paraId="76FC071E" w14:textId="54C0F961" w:rsidR="00FA01E5" w:rsidRPr="005F3EDB" w:rsidRDefault="007C4D0E" w:rsidP="005F3EDB">
      <w:pPr>
        <w:pStyle w:val="ListParagraph"/>
        <w:numPr>
          <w:ilvl w:val="2"/>
          <w:numId w:val="5"/>
        </w:numPr>
        <w:rPr>
          <w:rFonts w:ascii="Calibri" w:hAnsi="Calibri"/>
          <w:i/>
          <w:iCs/>
          <w:sz w:val="22"/>
          <w:szCs w:val="22"/>
        </w:rPr>
      </w:pPr>
      <w:r w:rsidRPr="005F3EDB">
        <w:rPr>
          <w:rFonts w:ascii="Calibri" w:hAnsi="Calibri"/>
          <w:i/>
          <w:iCs/>
          <w:sz w:val="22"/>
          <w:szCs w:val="22"/>
        </w:rPr>
        <w:t xml:space="preserve">Request that all students </w:t>
      </w:r>
      <w:r w:rsidR="00B84A0E" w:rsidRPr="005F3EDB">
        <w:rPr>
          <w:rFonts w:ascii="Calibri" w:hAnsi="Calibri"/>
          <w:i/>
          <w:iCs/>
          <w:sz w:val="22"/>
          <w:szCs w:val="22"/>
        </w:rPr>
        <w:t>testing outside the</w:t>
      </w:r>
      <w:r w:rsidRPr="005F3EDB">
        <w:rPr>
          <w:rFonts w:ascii="Calibri" w:hAnsi="Calibri"/>
          <w:i/>
          <w:iCs/>
          <w:sz w:val="22"/>
          <w:szCs w:val="22"/>
        </w:rPr>
        <w:t xml:space="preserve"> classroom use a second device to be directed at the computer screen/device used for taking the exam. </w:t>
      </w:r>
      <w:r w:rsidR="000A33BE" w:rsidRPr="005F3EDB">
        <w:rPr>
          <w:rFonts w:ascii="Calibri" w:hAnsi="Calibri"/>
          <w:i/>
          <w:iCs/>
          <w:sz w:val="22"/>
          <w:szCs w:val="22"/>
        </w:rPr>
        <w:t xml:space="preserve">Zoom can be monitored from the CDs laptop. </w:t>
      </w:r>
      <w:r w:rsidR="00B84A0E" w:rsidRPr="005F3EDB">
        <w:rPr>
          <w:rFonts w:ascii="Calibri" w:hAnsi="Calibri"/>
          <w:i/>
          <w:iCs/>
          <w:sz w:val="22"/>
          <w:szCs w:val="22"/>
        </w:rPr>
        <w:t>A</w:t>
      </w:r>
      <w:r w:rsidR="000A33BE" w:rsidRPr="005F3EDB">
        <w:rPr>
          <w:rFonts w:ascii="Calibri" w:hAnsi="Calibri"/>
          <w:i/>
          <w:iCs/>
          <w:sz w:val="22"/>
          <w:szCs w:val="22"/>
        </w:rPr>
        <w:t xml:space="preserve">sk students to periodically monitor the </w:t>
      </w:r>
      <w:r w:rsidR="00B84A0E" w:rsidRPr="005F3EDB">
        <w:rPr>
          <w:rFonts w:ascii="Calibri" w:hAnsi="Calibri"/>
          <w:i/>
          <w:iCs/>
          <w:sz w:val="22"/>
          <w:szCs w:val="22"/>
        </w:rPr>
        <w:t>Z</w:t>
      </w:r>
      <w:r w:rsidR="000A33BE" w:rsidRPr="005F3EDB">
        <w:rPr>
          <w:rFonts w:ascii="Calibri" w:hAnsi="Calibri"/>
          <w:i/>
          <w:iCs/>
          <w:sz w:val="22"/>
          <w:szCs w:val="22"/>
        </w:rPr>
        <w:t xml:space="preserve">oom </w:t>
      </w:r>
      <w:r w:rsidR="00B84A0E" w:rsidRPr="005F3EDB">
        <w:rPr>
          <w:rFonts w:ascii="Calibri" w:hAnsi="Calibri"/>
          <w:i/>
          <w:iCs/>
          <w:sz w:val="22"/>
          <w:szCs w:val="22"/>
        </w:rPr>
        <w:t>c</w:t>
      </w:r>
      <w:r w:rsidR="000A33BE" w:rsidRPr="005F3EDB">
        <w:rPr>
          <w:rFonts w:ascii="Calibri" w:hAnsi="Calibri"/>
          <w:i/>
          <w:iCs/>
          <w:sz w:val="22"/>
          <w:szCs w:val="22"/>
        </w:rPr>
        <w:t xml:space="preserve">hat </w:t>
      </w:r>
      <w:r w:rsidR="000A33BE" w:rsidRPr="005F3EDB">
        <w:rPr>
          <w:rFonts w:ascii="Calibri" w:hAnsi="Calibri"/>
          <w:i/>
          <w:iCs/>
          <w:sz w:val="22"/>
          <w:szCs w:val="22"/>
        </w:rPr>
        <w:lastRenderedPageBreak/>
        <w:t xml:space="preserve">on their second device for </w:t>
      </w:r>
      <w:r w:rsidR="00B84A0E" w:rsidRPr="005F3EDB">
        <w:rPr>
          <w:rFonts w:ascii="Calibri" w:hAnsi="Calibri"/>
          <w:i/>
          <w:iCs/>
          <w:sz w:val="22"/>
          <w:szCs w:val="22"/>
        </w:rPr>
        <w:t>exam updates/clarifications from the CD.</w:t>
      </w:r>
      <w:r w:rsidR="005F3EDB">
        <w:rPr>
          <w:rFonts w:ascii="Calibri" w:hAnsi="Calibri"/>
          <w:i/>
          <w:iCs/>
          <w:sz w:val="22"/>
          <w:szCs w:val="22"/>
        </w:rPr>
        <w:t xml:space="preserve"> </w:t>
      </w:r>
      <w:r w:rsidR="000C4943" w:rsidRPr="005F3EDB">
        <w:rPr>
          <w:rFonts w:ascii="Calibri" w:hAnsi="Calibri"/>
          <w:b/>
          <w:bCs/>
          <w:i/>
          <w:iCs/>
          <w:sz w:val="22"/>
          <w:szCs w:val="22"/>
        </w:rPr>
        <w:t>IMPORTANT:</w:t>
      </w:r>
      <w:r w:rsidR="000C4943" w:rsidRPr="005F3EDB">
        <w:rPr>
          <w:rFonts w:ascii="Calibri" w:hAnsi="Calibri"/>
          <w:i/>
          <w:iCs/>
          <w:sz w:val="22"/>
          <w:szCs w:val="22"/>
        </w:rPr>
        <w:t xml:space="preserve"> </w:t>
      </w:r>
      <w:r w:rsidR="00FE47C1" w:rsidRPr="005F3EDB">
        <w:rPr>
          <w:rFonts w:ascii="Calibri" w:hAnsi="Calibri"/>
          <w:i/>
          <w:iCs/>
          <w:sz w:val="22"/>
          <w:szCs w:val="22"/>
        </w:rPr>
        <w:t>In the classroom, c</w:t>
      </w:r>
      <w:r w:rsidR="000C4943" w:rsidRPr="005F3EDB">
        <w:rPr>
          <w:rFonts w:ascii="Calibri" w:hAnsi="Calibri"/>
          <w:i/>
          <w:iCs/>
          <w:sz w:val="22"/>
          <w:szCs w:val="22"/>
        </w:rPr>
        <w:t xml:space="preserve">hoose “Presentation only” </w:t>
      </w:r>
      <w:r w:rsidR="00FE47C1" w:rsidRPr="005F3EDB">
        <w:rPr>
          <w:rFonts w:ascii="Calibri" w:hAnsi="Calibri"/>
          <w:i/>
          <w:iCs/>
          <w:sz w:val="22"/>
          <w:szCs w:val="22"/>
        </w:rPr>
        <w:t>on the</w:t>
      </w:r>
      <w:r w:rsidR="000C4943" w:rsidRPr="005F3EDB">
        <w:rPr>
          <w:rFonts w:ascii="Calibri" w:hAnsi="Calibri"/>
          <w:i/>
          <w:iCs/>
          <w:sz w:val="22"/>
          <w:szCs w:val="22"/>
        </w:rPr>
        <w:t xml:space="preserve"> touch panel. </w:t>
      </w:r>
      <w:r w:rsidR="00FE47C1" w:rsidRPr="005F3EDB">
        <w:rPr>
          <w:rFonts w:ascii="Calibri" w:hAnsi="Calibri"/>
          <w:i/>
          <w:iCs/>
          <w:sz w:val="22"/>
          <w:szCs w:val="22"/>
        </w:rPr>
        <w:t>On the CD laptop used to monitor zoom, d</w:t>
      </w:r>
      <w:r w:rsidR="000C4943" w:rsidRPr="005F3EDB">
        <w:rPr>
          <w:rFonts w:ascii="Calibri" w:hAnsi="Calibri"/>
          <w:i/>
          <w:iCs/>
          <w:sz w:val="22"/>
          <w:szCs w:val="22"/>
        </w:rPr>
        <w:t xml:space="preserve">on’t join audio when accessing Zoom </w:t>
      </w:r>
      <w:r w:rsidR="00FE47C1" w:rsidRPr="005F3EDB">
        <w:rPr>
          <w:rFonts w:ascii="Calibri" w:hAnsi="Calibri"/>
          <w:i/>
          <w:iCs/>
          <w:sz w:val="22"/>
          <w:szCs w:val="22"/>
        </w:rPr>
        <w:t>AND/</w:t>
      </w:r>
      <w:r w:rsidR="000C4943" w:rsidRPr="005F3EDB">
        <w:rPr>
          <w:rFonts w:ascii="Calibri" w:hAnsi="Calibri"/>
          <w:i/>
          <w:iCs/>
          <w:sz w:val="22"/>
          <w:szCs w:val="22"/>
        </w:rPr>
        <w:t>OR mute your computer audio before you login to zoom</w:t>
      </w:r>
      <w:r w:rsidR="00FE47C1" w:rsidRPr="005F3EDB">
        <w:rPr>
          <w:rFonts w:ascii="Calibri" w:hAnsi="Calibri"/>
          <w:i/>
          <w:iCs/>
          <w:sz w:val="22"/>
          <w:szCs w:val="22"/>
        </w:rPr>
        <w:t xml:space="preserve"> (otherwise there will be feedback).</w:t>
      </w:r>
    </w:p>
    <w:p w14:paraId="7183B44D" w14:textId="2758743B" w:rsidR="00FA01E5" w:rsidRDefault="0065028D" w:rsidP="00E52A36">
      <w:pPr>
        <w:pStyle w:val="ListParagraph"/>
        <w:numPr>
          <w:ilvl w:val="2"/>
          <w:numId w:val="5"/>
        </w:numPr>
        <w:rPr>
          <w:rFonts w:ascii="Calibri" w:hAnsi="Calibri"/>
          <w:i/>
          <w:iCs/>
          <w:sz w:val="22"/>
          <w:szCs w:val="22"/>
        </w:rPr>
      </w:pPr>
      <w:r>
        <w:rPr>
          <w:rFonts w:ascii="Calibri" w:hAnsi="Calibri"/>
          <w:i/>
          <w:iCs/>
          <w:sz w:val="22"/>
          <w:szCs w:val="22"/>
        </w:rPr>
        <w:t>Divisions</w:t>
      </w:r>
      <w:r w:rsidR="00C05950" w:rsidRPr="00FA01E5">
        <w:rPr>
          <w:rFonts w:ascii="Calibri" w:hAnsi="Calibri"/>
          <w:i/>
          <w:iCs/>
          <w:sz w:val="22"/>
          <w:szCs w:val="22"/>
        </w:rPr>
        <w:t xml:space="preserve"> may</w:t>
      </w:r>
      <w:r w:rsidR="00B84A0E">
        <w:rPr>
          <w:rFonts w:ascii="Calibri" w:hAnsi="Calibri"/>
          <w:i/>
          <w:iCs/>
          <w:sz w:val="22"/>
          <w:szCs w:val="22"/>
        </w:rPr>
        <w:t xml:space="preserve"> also</w:t>
      </w:r>
      <w:r w:rsidR="00C05950" w:rsidRPr="00FA01E5">
        <w:rPr>
          <w:rFonts w:ascii="Calibri" w:hAnsi="Calibri"/>
          <w:i/>
          <w:iCs/>
          <w:sz w:val="22"/>
          <w:szCs w:val="22"/>
        </w:rPr>
        <w:t xml:space="preserve"> be willing to </w:t>
      </w:r>
      <w:r w:rsidR="000A33BE" w:rsidRPr="00FA01E5">
        <w:rPr>
          <w:rFonts w:ascii="Calibri" w:hAnsi="Calibri"/>
          <w:i/>
          <w:iCs/>
          <w:sz w:val="22"/>
          <w:szCs w:val="22"/>
        </w:rPr>
        <w:t xml:space="preserve">support in the short term. Please contact your respective division administrative </w:t>
      </w:r>
      <w:r w:rsidR="00FA01E5">
        <w:rPr>
          <w:rFonts w:ascii="Calibri" w:hAnsi="Calibri"/>
          <w:i/>
          <w:iCs/>
          <w:sz w:val="22"/>
          <w:szCs w:val="22"/>
        </w:rPr>
        <w:t>personnel.</w:t>
      </w:r>
    </w:p>
    <w:p w14:paraId="131CE368" w14:textId="3916CEEB" w:rsidR="00F448C4" w:rsidRDefault="00B84A0E" w:rsidP="004158DD">
      <w:pPr>
        <w:pStyle w:val="ListParagraph"/>
        <w:numPr>
          <w:ilvl w:val="2"/>
          <w:numId w:val="5"/>
        </w:numPr>
      </w:pPr>
      <w:r>
        <w:rPr>
          <w:rFonts w:ascii="Calibri" w:hAnsi="Calibri"/>
          <w:i/>
          <w:iCs/>
          <w:sz w:val="22"/>
          <w:szCs w:val="22"/>
        </w:rPr>
        <w:t>You may also</w:t>
      </w:r>
      <w:r w:rsidR="00C05950" w:rsidRPr="00FA01E5">
        <w:rPr>
          <w:rFonts w:ascii="Calibri" w:hAnsi="Calibri"/>
          <w:i/>
          <w:iCs/>
          <w:sz w:val="22"/>
          <w:szCs w:val="22"/>
        </w:rPr>
        <w:t xml:space="preserve"> engage APPE students if agreed upon by the APPE preceptor. I</w:t>
      </w:r>
      <w:r>
        <w:rPr>
          <w:rFonts w:ascii="Calibri" w:hAnsi="Calibri"/>
          <w:i/>
          <w:iCs/>
          <w:sz w:val="22"/>
          <w:szCs w:val="22"/>
        </w:rPr>
        <w:t xml:space="preserve">f you choose to do this, please </w:t>
      </w:r>
      <w:r w:rsidR="00C05950" w:rsidRPr="00FA01E5">
        <w:rPr>
          <w:rFonts w:ascii="Calibri" w:hAnsi="Calibri"/>
          <w:i/>
          <w:iCs/>
          <w:sz w:val="22"/>
          <w:szCs w:val="22"/>
        </w:rPr>
        <w:t>try</w:t>
      </w:r>
      <w:r>
        <w:rPr>
          <w:rFonts w:ascii="Calibri" w:hAnsi="Calibri"/>
          <w:i/>
          <w:iCs/>
          <w:sz w:val="22"/>
          <w:szCs w:val="22"/>
        </w:rPr>
        <w:t xml:space="preserve"> to</w:t>
      </w:r>
      <w:r w:rsidR="00C05950" w:rsidRPr="00FA01E5">
        <w:rPr>
          <w:rFonts w:ascii="Calibri" w:hAnsi="Calibri"/>
          <w:i/>
          <w:iCs/>
          <w:sz w:val="22"/>
          <w:szCs w:val="22"/>
        </w:rPr>
        <w:t xml:space="preserve"> make this a learning experience for them</w:t>
      </w:r>
      <w:r w:rsidR="006850CA">
        <w:rPr>
          <w:rFonts w:ascii="Calibri" w:hAnsi="Calibri"/>
          <w:i/>
          <w:iCs/>
          <w:sz w:val="22"/>
          <w:szCs w:val="22"/>
        </w:rPr>
        <w:t>,</w:t>
      </w:r>
      <w:r w:rsidR="00C05950" w:rsidRPr="00FA01E5">
        <w:rPr>
          <w:rFonts w:ascii="Calibri" w:hAnsi="Calibri"/>
          <w:i/>
          <w:iCs/>
          <w:sz w:val="22"/>
          <w:szCs w:val="22"/>
        </w:rPr>
        <w:t xml:space="preserve"> </w:t>
      </w:r>
      <w:r>
        <w:rPr>
          <w:rFonts w:ascii="Calibri" w:hAnsi="Calibri"/>
          <w:i/>
          <w:iCs/>
          <w:sz w:val="22"/>
          <w:szCs w:val="22"/>
        </w:rPr>
        <w:t>when</w:t>
      </w:r>
      <w:r w:rsidR="00C05950" w:rsidRPr="00FA01E5">
        <w:rPr>
          <w:rFonts w:ascii="Calibri" w:hAnsi="Calibri"/>
          <w:i/>
          <w:iCs/>
          <w:sz w:val="22"/>
          <w:szCs w:val="22"/>
        </w:rPr>
        <w:t xml:space="preserve"> possible. </w:t>
      </w:r>
    </w:p>
    <w:p w14:paraId="6378C0A2" w14:textId="22C54CDE" w:rsidR="00911C0F" w:rsidRPr="00E3606D" w:rsidRDefault="00577E64" w:rsidP="00911C0F">
      <w:pPr>
        <w:pStyle w:val="ListParagraph"/>
        <w:numPr>
          <w:ilvl w:val="0"/>
          <w:numId w:val="5"/>
        </w:numPr>
        <w:rPr>
          <w:rFonts w:asciiTheme="minorHAnsi" w:hAnsiTheme="minorHAnsi" w:cstheme="minorHAnsi"/>
          <w:color w:val="0070C0"/>
          <w:sz w:val="22"/>
          <w:szCs w:val="22"/>
        </w:rPr>
      </w:pPr>
      <w:r w:rsidRPr="006850CA">
        <w:rPr>
          <w:rFonts w:asciiTheme="minorHAnsi" w:hAnsiTheme="minorHAnsi"/>
          <w:color w:val="0070C0"/>
          <w:sz w:val="22"/>
          <w:szCs w:val="22"/>
        </w:rPr>
        <w:t>What guidance is recommended for in</w:t>
      </w:r>
      <w:r w:rsidR="006850CA">
        <w:rPr>
          <w:rFonts w:asciiTheme="minorHAnsi" w:hAnsiTheme="minorHAnsi"/>
          <w:color w:val="0070C0"/>
          <w:sz w:val="22"/>
          <w:szCs w:val="22"/>
        </w:rPr>
        <w:t>-</w:t>
      </w:r>
      <w:r w:rsidRPr="006850CA">
        <w:rPr>
          <w:rFonts w:asciiTheme="minorHAnsi" w:hAnsiTheme="minorHAnsi"/>
          <w:color w:val="0070C0"/>
          <w:sz w:val="22"/>
          <w:szCs w:val="22"/>
        </w:rPr>
        <w:t xml:space="preserve">person delivery and monitoring of assessments </w:t>
      </w:r>
      <w:r w:rsidR="00E80967" w:rsidRPr="006850CA">
        <w:rPr>
          <w:rFonts w:asciiTheme="minorHAnsi" w:hAnsiTheme="minorHAnsi"/>
          <w:color w:val="0070C0"/>
          <w:sz w:val="22"/>
          <w:szCs w:val="22"/>
        </w:rPr>
        <w:t>to</w:t>
      </w:r>
      <w:r w:rsidRPr="006850CA">
        <w:rPr>
          <w:rFonts w:asciiTheme="minorHAnsi" w:hAnsiTheme="minorHAnsi"/>
          <w:color w:val="0070C0"/>
          <w:sz w:val="22"/>
          <w:szCs w:val="22"/>
        </w:rPr>
        <w:t xml:space="preserve"> preserve</w:t>
      </w:r>
      <w:r w:rsidR="00911C0F">
        <w:rPr>
          <w:rFonts w:asciiTheme="minorHAnsi" w:hAnsiTheme="minorHAnsi"/>
          <w:color w:val="0070C0"/>
          <w:sz w:val="22"/>
          <w:szCs w:val="22"/>
        </w:rPr>
        <w:t xml:space="preserve"> </w:t>
      </w:r>
      <w:r w:rsidRPr="006850CA">
        <w:rPr>
          <w:rFonts w:asciiTheme="minorHAnsi" w:hAnsiTheme="minorHAnsi"/>
          <w:color w:val="0070C0"/>
          <w:sz w:val="22"/>
          <w:szCs w:val="22"/>
        </w:rPr>
        <w:t>exam integrity?</w:t>
      </w:r>
      <w:r w:rsidR="000E5B28">
        <w:rPr>
          <w:rFonts w:asciiTheme="minorHAnsi" w:hAnsiTheme="minorHAnsi"/>
          <w:color w:val="0070C0"/>
          <w:sz w:val="22"/>
          <w:szCs w:val="22"/>
        </w:rPr>
        <w:t xml:space="preserve"> (</w:t>
      </w:r>
      <w:proofErr w:type="gramStart"/>
      <w:r w:rsidR="000E5B28">
        <w:rPr>
          <w:rFonts w:asciiTheme="minorHAnsi" w:hAnsiTheme="minorHAnsi"/>
          <w:color w:val="0070C0"/>
          <w:sz w:val="22"/>
          <w:szCs w:val="22"/>
        </w:rPr>
        <w:t>see</w:t>
      </w:r>
      <w:proofErr w:type="gramEnd"/>
      <w:r w:rsidR="000E5B28">
        <w:rPr>
          <w:rFonts w:asciiTheme="minorHAnsi" w:hAnsiTheme="minorHAnsi"/>
          <w:color w:val="0070C0"/>
          <w:sz w:val="22"/>
          <w:szCs w:val="22"/>
        </w:rPr>
        <w:t xml:space="preserve"> Appendix I for </w:t>
      </w:r>
      <w:r w:rsidR="002D29D2">
        <w:rPr>
          <w:rFonts w:asciiTheme="minorHAnsi" w:hAnsiTheme="minorHAnsi"/>
          <w:color w:val="0070C0"/>
          <w:sz w:val="22"/>
          <w:szCs w:val="22"/>
        </w:rPr>
        <w:t xml:space="preserve">ADDITIONAL </w:t>
      </w:r>
      <w:r w:rsidR="000E5B28">
        <w:rPr>
          <w:rFonts w:asciiTheme="minorHAnsi" w:hAnsiTheme="minorHAnsi"/>
          <w:color w:val="0070C0"/>
          <w:sz w:val="22"/>
          <w:szCs w:val="22"/>
        </w:rPr>
        <w:t xml:space="preserve">specific recommendations for </w:t>
      </w:r>
      <w:r w:rsidR="002A0437">
        <w:rPr>
          <w:rFonts w:asciiTheme="minorHAnsi" w:hAnsiTheme="minorHAnsi"/>
          <w:color w:val="0070C0"/>
          <w:sz w:val="22"/>
          <w:szCs w:val="22"/>
        </w:rPr>
        <w:t>Exam Instructions)</w:t>
      </w:r>
    </w:p>
    <w:p w14:paraId="66418DB5" w14:textId="77777777"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Below is guidance that has been utilized in the past to display at the beginning of all exams/assessments. Please use at your discretion.</w:t>
      </w:r>
    </w:p>
    <w:p w14:paraId="7BE63AD5" w14:textId="3C56D43E"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Student</w:t>
      </w:r>
      <w:r w:rsidR="00044162">
        <w:rPr>
          <w:rFonts w:asciiTheme="minorHAnsi" w:hAnsiTheme="minorHAnsi" w:cstheme="minorHAnsi"/>
          <w:i/>
          <w:iCs/>
          <w:sz w:val="22"/>
          <w:szCs w:val="22"/>
        </w:rPr>
        <w:t>s</w:t>
      </w:r>
      <w:r w:rsidRPr="00E3606D">
        <w:rPr>
          <w:rFonts w:asciiTheme="minorHAnsi" w:hAnsiTheme="minorHAnsi" w:cstheme="minorHAnsi"/>
          <w:i/>
          <w:iCs/>
          <w:sz w:val="22"/>
          <w:szCs w:val="22"/>
        </w:rPr>
        <w:t xml:space="preserve"> should use restrooms before the start of any testing.</w:t>
      </w:r>
    </w:p>
    <w:p w14:paraId="4A6BF4AA"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For testing lasting two or fewer hours, students will not be allowed to leave the testing site once testing has begun nor while testing is being administered. Students with a documented medical condition requiring frequent restroom visits may be provided an exception to this standard by requesting a reasonable accommodation through ARS. </w:t>
      </w:r>
    </w:p>
    <w:p w14:paraId="2A95FE31"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Upon entering the testing room and setting up a preferred computing device, all students should securely store all other bags, materials, and personal items at a designated area of the classroom. These items can be retrieved once testing has concluded.</w:t>
      </w:r>
    </w:p>
    <w:p w14:paraId="57456EDF"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Certain items are prohibited during closed-book testing and should not be worn or available to the student, unless approved by the course director. These items include, but are not limited to:</w:t>
      </w:r>
    </w:p>
    <w:p w14:paraId="1DBB4F62"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Any electronic device with one or more memories (except for the computer or tablet being used to take the exam) </w:t>
      </w:r>
    </w:p>
    <w:p w14:paraId="35E12B6F"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watches</w:t>
      </w:r>
    </w:p>
    <w:p w14:paraId="1A4C0A15"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Hats/headgear (unless worn for religious reasons) </w:t>
      </w:r>
    </w:p>
    <w:p w14:paraId="722B896A" w14:textId="15CC5D42"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Food</w:t>
      </w:r>
      <w:r w:rsidR="00363583">
        <w:rPr>
          <w:rFonts w:asciiTheme="minorHAnsi" w:hAnsiTheme="minorHAnsi" w:cstheme="minorHAnsi"/>
          <w:i/>
          <w:iCs/>
          <w:sz w:val="22"/>
          <w:szCs w:val="22"/>
        </w:rPr>
        <w:t xml:space="preserve"> (beverages permitted </w:t>
      </w:r>
      <w:proofErr w:type="gramStart"/>
      <w:r w:rsidR="00363583">
        <w:rPr>
          <w:rFonts w:asciiTheme="minorHAnsi" w:hAnsiTheme="minorHAnsi" w:cstheme="minorHAnsi"/>
          <w:i/>
          <w:iCs/>
          <w:sz w:val="22"/>
          <w:szCs w:val="22"/>
        </w:rPr>
        <w:t>as long as</w:t>
      </w:r>
      <w:proofErr w:type="gramEnd"/>
      <w:r w:rsidR="00363583">
        <w:rPr>
          <w:rFonts w:asciiTheme="minorHAnsi" w:hAnsiTheme="minorHAnsi" w:cstheme="minorHAnsi"/>
          <w:i/>
          <w:iCs/>
          <w:sz w:val="22"/>
          <w:szCs w:val="22"/>
        </w:rPr>
        <w:t xml:space="preserve"> containers are “quietly” opened and closed)</w:t>
      </w:r>
    </w:p>
    <w:p w14:paraId="0B4393C8"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Backpacks, purses, notebooks, planners, etc.</w:t>
      </w:r>
    </w:p>
    <w:p w14:paraId="3A892544"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Calculators (unless approved by the faculty member)</w:t>
      </w:r>
    </w:p>
    <w:p w14:paraId="3A6771BA" w14:textId="77777777" w:rsidR="00911C0F"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phones or cell phones</w:t>
      </w:r>
    </w:p>
    <w:p w14:paraId="367EF3AA" w14:textId="6452AA8C" w:rsidR="00532617" w:rsidRPr="005934B7" w:rsidRDefault="00146FD2" w:rsidP="005934B7">
      <w:pPr>
        <w:pStyle w:val="ListParagraph"/>
        <w:numPr>
          <w:ilvl w:val="3"/>
          <w:numId w:val="5"/>
        </w:numPr>
        <w:rPr>
          <w:rFonts w:asciiTheme="minorHAnsi" w:hAnsiTheme="minorHAnsi" w:cstheme="minorHAnsi"/>
          <w:i/>
          <w:iCs/>
          <w:sz w:val="22"/>
          <w:szCs w:val="22"/>
        </w:rPr>
      </w:pPr>
      <w:r w:rsidRPr="005934B7">
        <w:rPr>
          <w:rFonts w:asciiTheme="minorHAnsi" w:hAnsiTheme="minorHAnsi" w:cstheme="minorHAnsi"/>
          <w:i/>
          <w:iCs/>
          <w:sz w:val="22"/>
          <w:szCs w:val="22"/>
          <w:u w:val="single"/>
        </w:rPr>
        <w:t>Only</w:t>
      </w:r>
      <w:r>
        <w:rPr>
          <w:rFonts w:asciiTheme="minorHAnsi" w:hAnsiTheme="minorHAnsi" w:cstheme="minorHAnsi"/>
          <w:i/>
          <w:iCs/>
          <w:sz w:val="22"/>
          <w:szCs w:val="22"/>
        </w:rPr>
        <w:t xml:space="preserve"> scrap paper </w:t>
      </w:r>
      <w:r w:rsidR="00180F49">
        <w:rPr>
          <w:rFonts w:asciiTheme="minorHAnsi" w:hAnsiTheme="minorHAnsi" w:cstheme="minorHAnsi"/>
          <w:i/>
          <w:iCs/>
          <w:sz w:val="22"/>
          <w:szCs w:val="22"/>
        </w:rPr>
        <w:t xml:space="preserve">(or other documents) </w:t>
      </w:r>
      <w:r>
        <w:rPr>
          <w:rFonts w:asciiTheme="minorHAnsi" w:hAnsiTheme="minorHAnsi" w:cstheme="minorHAnsi"/>
          <w:i/>
          <w:iCs/>
          <w:sz w:val="22"/>
          <w:szCs w:val="22"/>
        </w:rPr>
        <w:t>provided by the Course Director or designee should be</w:t>
      </w:r>
      <w:r w:rsidR="005934B7">
        <w:rPr>
          <w:rFonts w:asciiTheme="minorHAnsi" w:hAnsiTheme="minorHAnsi" w:cstheme="minorHAnsi"/>
          <w:i/>
          <w:iCs/>
          <w:sz w:val="22"/>
          <w:szCs w:val="22"/>
        </w:rPr>
        <w:t xml:space="preserve"> at your workspace during the exam</w:t>
      </w:r>
    </w:p>
    <w:p w14:paraId="0CB364F8" w14:textId="38FDBBB5" w:rsidR="0019524F" w:rsidRDefault="00FE6565" w:rsidP="00E3606D">
      <w:pPr>
        <w:pStyle w:val="ListParagraph"/>
        <w:numPr>
          <w:ilvl w:val="1"/>
          <w:numId w:val="5"/>
        </w:numPr>
        <w:rPr>
          <w:rFonts w:asciiTheme="minorHAnsi" w:hAnsiTheme="minorHAnsi" w:cstheme="minorHAnsi"/>
          <w:i/>
          <w:iCs/>
          <w:sz w:val="22"/>
          <w:szCs w:val="22"/>
        </w:rPr>
      </w:pPr>
      <w:r>
        <w:rPr>
          <w:rFonts w:asciiTheme="minorHAnsi" w:hAnsiTheme="minorHAnsi" w:cstheme="minorHAnsi"/>
          <w:i/>
          <w:iCs/>
          <w:sz w:val="22"/>
          <w:szCs w:val="22"/>
        </w:rPr>
        <w:t xml:space="preserve">Course directors are encouraged to review exam procedures with students prior to each exam </w:t>
      </w:r>
      <w:r w:rsidR="00F921BF">
        <w:rPr>
          <w:rFonts w:asciiTheme="minorHAnsi" w:hAnsiTheme="minorHAnsi" w:cstheme="minorHAnsi"/>
          <w:i/>
          <w:iCs/>
          <w:sz w:val="22"/>
          <w:szCs w:val="22"/>
        </w:rPr>
        <w:t>to minimize confusion</w:t>
      </w:r>
      <w:r w:rsidR="00420B28">
        <w:rPr>
          <w:rFonts w:asciiTheme="minorHAnsi" w:hAnsiTheme="minorHAnsi" w:cstheme="minorHAnsi"/>
          <w:i/>
          <w:iCs/>
          <w:sz w:val="22"/>
          <w:szCs w:val="22"/>
        </w:rPr>
        <w:t xml:space="preserve"> and optimize success</w:t>
      </w:r>
      <w:r w:rsidR="00205591">
        <w:rPr>
          <w:rFonts w:asciiTheme="minorHAnsi" w:hAnsiTheme="minorHAnsi" w:cstheme="minorHAnsi"/>
          <w:i/>
          <w:iCs/>
          <w:sz w:val="22"/>
          <w:szCs w:val="22"/>
        </w:rPr>
        <w:t xml:space="preserve">. </w:t>
      </w:r>
    </w:p>
    <w:p w14:paraId="2D82C61C" w14:textId="56A82258"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Academic integrity is of great importance within a testing environment, therefore: </w:t>
      </w:r>
    </w:p>
    <w:p w14:paraId="0CF6FC56"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Talking is not permitted during testing (unless otherwise indicated by faculty members).</w:t>
      </w:r>
    </w:p>
    <w:p w14:paraId="69F0F207" w14:textId="0A016D54" w:rsidR="00FD0373" w:rsidRDefault="00C52C61" w:rsidP="00E3606D">
      <w:pPr>
        <w:pStyle w:val="ListParagraph"/>
        <w:numPr>
          <w:ilvl w:val="2"/>
          <w:numId w:val="5"/>
        </w:numPr>
        <w:rPr>
          <w:rFonts w:asciiTheme="minorHAnsi" w:hAnsiTheme="minorHAnsi" w:cstheme="minorHAnsi"/>
          <w:i/>
          <w:iCs/>
          <w:sz w:val="22"/>
          <w:szCs w:val="22"/>
        </w:rPr>
      </w:pPr>
      <w:r>
        <w:rPr>
          <w:rFonts w:asciiTheme="minorHAnsi" w:hAnsiTheme="minorHAnsi" w:cstheme="minorHAnsi"/>
          <w:i/>
          <w:iCs/>
          <w:sz w:val="22"/>
          <w:szCs w:val="22"/>
        </w:rPr>
        <w:t xml:space="preserve">Students who arrive late can sit for the exam but will not be will not be given any additional time. However, students arriving late are unable to sit for the exam if </w:t>
      </w:r>
      <w:r w:rsidR="00254B0F">
        <w:rPr>
          <w:rFonts w:asciiTheme="minorHAnsi" w:hAnsiTheme="minorHAnsi" w:cstheme="minorHAnsi"/>
          <w:i/>
          <w:iCs/>
          <w:sz w:val="22"/>
          <w:szCs w:val="22"/>
        </w:rPr>
        <w:t>any student has</w:t>
      </w:r>
      <w:r>
        <w:rPr>
          <w:rFonts w:asciiTheme="minorHAnsi" w:hAnsiTheme="minorHAnsi" w:cstheme="minorHAnsi"/>
          <w:i/>
          <w:iCs/>
          <w:sz w:val="22"/>
          <w:szCs w:val="22"/>
        </w:rPr>
        <w:t xml:space="preserve"> completed the exam</w:t>
      </w:r>
      <w:r w:rsidR="00254B0F">
        <w:rPr>
          <w:rFonts w:asciiTheme="minorHAnsi" w:hAnsiTheme="minorHAnsi" w:cstheme="minorHAnsi"/>
          <w:i/>
          <w:iCs/>
          <w:sz w:val="22"/>
          <w:szCs w:val="22"/>
        </w:rPr>
        <w:t xml:space="preserve"> and left the testing room</w:t>
      </w:r>
      <w:r>
        <w:rPr>
          <w:rFonts w:asciiTheme="minorHAnsi" w:hAnsiTheme="minorHAnsi" w:cstheme="minorHAnsi"/>
          <w:i/>
          <w:iCs/>
          <w:sz w:val="22"/>
          <w:szCs w:val="22"/>
        </w:rPr>
        <w:t xml:space="preserve">. If the exam is taken via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the course director should check the student’s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assessment log to ensure the student</w:t>
      </w:r>
      <w:r w:rsidR="00254B0F">
        <w:rPr>
          <w:rFonts w:asciiTheme="minorHAnsi" w:hAnsiTheme="minorHAnsi" w:cstheme="minorHAnsi"/>
          <w:i/>
          <w:iCs/>
          <w:sz w:val="22"/>
          <w:szCs w:val="22"/>
        </w:rPr>
        <w:t xml:space="preserve"> arriving late</w:t>
      </w:r>
      <w:r>
        <w:rPr>
          <w:rFonts w:asciiTheme="minorHAnsi" w:hAnsiTheme="minorHAnsi" w:cstheme="minorHAnsi"/>
          <w:i/>
          <w:iCs/>
          <w:sz w:val="22"/>
          <w:szCs w:val="22"/>
        </w:rPr>
        <w:t xml:space="preserve"> did not start the exam before entering the exam space. </w:t>
      </w:r>
    </w:p>
    <w:p w14:paraId="7A3B32C0" w14:textId="137E28D3"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lastRenderedPageBreak/>
        <w:t xml:space="preserve">Students who are observed utilizing unauthorized assistance in any form or fashion will immediately be removed from the testing environment and referred to the UNC Graduate and Professional Honor Court.   </w:t>
      </w:r>
    </w:p>
    <w:p w14:paraId="13F23BF0" w14:textId="77777777" w:rsidR="00911C0F" w:rsidRPr="00E3606D" w:rsidRDefault="00911C0F" w:rsidP="00911C0F">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Content related questions cannot be asked during testing</w:t>
      </w:r>
    </w:p>
    <w:p w14:paraId="498E3566" w14:textId="77777777" w:rsidR="00C52C61" w:rsidRPr="00642DCA" w:rsidRDefault="00911C0F" w:rsidP="00E3606D">
      <w:pPr>
        <w:pStyle w:val="ListParagraph"/>
        <w:numPr>
          <w:ilvl w:val="2"/>
          <w:numId w:val="5"/>
        </w:numPr>
        <w:rPr>
          <w:rFonts w:asciiTheme="minorHAnsi" w:hAnsiTheme="minorHAnsi" w:cstheme="minorHAnsi"/>
          <w:i/>
          <w:iCs/>
          <w:sz w:val="22"/>
          <w:szCs w:val="22"/>
        </w:rPr>
      </w:pPr>
      <w:r w:rsidRPr="00642DCA">
        <w:rPr>
          <w:rFonts w:asciiTheme="minorHAnsi" w:hAnsiTheme="minorHAnsi" w:cstheme="minorHAnsi"/>
          <w:i/>
          <w:iCs/>
          <w:sz w:val="22"/>
          <w:szCs w:val="22"/>
        </w:rPr>
        <w:t>Upon completing testing, students are to</w:t>
      </w:r>
      <w:r w:rsidR="00C52C61" w:rsidRPr="00642DCA">
        <w:rPr>
          <w:rFonts w:asciiTheme="minorHAnsi" w:hAnsiTheme="minorHAnsi" w:cstheme="minorHAnsi"/>
          <w:i/>
          <w:iCs/>
          <w:sz w:val="22"/>
          <w:szCs w:val="22"/>
        </w:rPr>
        <w:t>:</w:t>
      </w:r>
    </w:p>
    <w:p w14:paraId="0C633C0B" w14:textId="77777777" w:rsidR="00642DCA" w:rsidRPr="00642DCA" w:rsidRDefault="00911C0F" w:rsidP="00C52C61">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turn in any scrap paper</w:t>
      </w:r>
      <w:r w:rsidR="00C52C61" w:rsidRPr="00642DCA">
        <w:rPr>
          <w:rFonts w:asciiTheme="minorHAnsi" w:hAnsiTheme="minorHAnsi" w:cstheme="minorHAnsi"/>
          <w:i/>
          <w:iCs/>
          <w:sz w:val="22"/>
          <w:szCs w:val="22"/>
        </w:rPr>
        <w:t xml:space="preserve"> or testing materials</w:t>
      </w:r>
      <w:r w:rsidRPr="00642DCA">
        <w:rPr>
          <w:rFonts w:asciiTheme="minorHAnsi" w:hAnsiTheme="minorHAnsi" w:cstheme="minorHAnsi"/>
          <w:i/>
          <w:iCs/>
          <w:sz w:val="22"/>
          <w:szCs w:val="22"/>
        </w:rPr>
        <w:t xml:space="preserve"> to the course director</w:t>
      </w:r>
    </w:p>
    <w:p w14:paraId="4C16E2D7" w14:textId="73CBDFFE" w:rsidR="00911C0F" w:rsidRPr="00642DCA" w:rsidRDefault="00911C0F" w:rsidP="00642DCA">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show the course director the </w:t>
      </w:r>
      <w:proofErr w:type="spellStart"/>
      <w:r w:rsidRPr="00642DCA">
        <w:rPr>
          <w:rFonts w:asciiTheme="minorHAnsi" w:hAnsiTheme="minorHAnsi" w:cstheme="minorHAnsi"/>
          <w:i/>
          <w:iCs/>
          <w:sz w:val="22"/>
          <w:szCs w:val="22"/>
        </w:rPr>
        <w:t>ExamSoft</w:t>
      </w:r>
      <w:proofErr w:type="spellEnd"/>
      <w:r w:rsidRPr="00642DCA">
        <w:rPr>
          <w:rFonts w:asciiTheme="minorHAnsi" w:hAnsiTheme="minorHAnsi" w:cstheme="minorHAnsi"/>
          <w:i/>
          <w:iCs/>
          <w:sz w:val="22"/>
          <w:szCs w:val="22"/>
        </w:rPr>
        <w:t xml:space="preserve"> screen on their laptop/tablet </w:t>
      </w:r>
      <w:r w:rsidR="00642DCA" w:rsidRPr="00642DCA">
        <w:rPr>
          <w:rFonts w:asciiTheme="minorHAnsi" w:hAnsiTheme="minorHAnsi" w:cstheme="minorHAnsi"/>
          <w:i/>
          <w:iCs/>
          <w:sz w:val="22"/>
          <w:szCs w:val="22"/>
        </w:rPr>
        <w:t xml:space="preserve">as proof </w:t>
      </w:r>
      <w:r w:rsidRPr="00642DCA">
        <w:rPr>
          <w:rFonts w:asciiTheme="minorHAnsi" w:hAnsiTheme="minorHAnsi" w:cstheme="minorHAnsi"/>
          <w:i/>
          <w:iCs/>
          <w:sz w:val="22"/>
          <w:szCs w:val="22"/>
        </w:rPr>
        <w:t xml:space="preserve">that the exam has successfully uploaded. </w:t>
      </w:r>
    </w:p>
    <w:p w14:paraId="25092BF2" w14:textId="5738B924" w:rsidR="00911C0F" w:rsidRDefault="00911C0F" w:rsidP="00642DCA">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collect their personal items and leave the testing room as quietly as possible to ensure an undisturbed, distraction free environment for other test takers, unless otherwise instructed by the course director or proctor.</w:t>
      </w:r>
    </w:p>
    <w:p w14:paraId="1533EAC7" w14:textId="47F23AAA" w:rsidR="00E811ED" w:rsidRPr="00FE3D57" w:rsidRDefault="00E811ED" w:rsidP="00E811ED">
      <w:pPr>
        <w:rPr>
          <w:rFonts w:cstheme="minorHAnsi"/>
          <w:color w:val="4472C4" w:themeColor="accent1"/>
          <w:sz w:val="22"/>
          <w:szCs w:val="22"/>
        </w:rPr>
      </w:pPr>
      <w:r w:rsidRPr="00FE3D57">
        <w:rPr>
          <w:rFonts w:cstheme="minorHAnsi"/>
          <w:color w:val="4472C4" w:themeColor="accent1"/>
          <w:sz w:val="22"/>
          <w:szCs w:val="22"/>
        </w:rPr>
        <w:t xml:space="preserve">If I have 2 rooms for </w:t>
      </w:r>
      <w:r w:rsidR="00FE3D57" w:rsidRPr="00FE3D57">
        <w:rPr>
          <w:rFonts w:cstheme="minorHAnsi"/>
          <w:color w:val="4472C4" w:themeColor="accent1"/>
          <w:sz w:val="22"/>
          <w:szCs w:val="22"/>
        </w:rPr>
        <w:t>exams,</w:t>
      </w:r>
      <w:r w:rsidRPr="00FE3D57">
        <w:rPr>
          <w:rFonts w:cstheme="minorHAnsi"/>
          <w:color w:val="4472C4" w:themeColor="accent1"/>
          <w:sz w:val="22"/>
          <w:szCs w:val="22"/>
        </w:rPr>
        <w:t xml:space="preserve"> what details do I need to know?</w:t>
      </w:r>
    </w:p>
    <w:p w14:paraId="3FD69697" w14:textId="41818D4C" w:rsidR="00FE3D57" w:rsidRPr="00FE3D57" w:rsidRDefault="00FE3D57" w:rsidP="00FE3D57">
      <w:pPr>
        <w:pStyle w:val="ListParagraph"/>
        <w:numPr>
          <w:ilvl w:val="0"/>
          <w:numId w:val="27"/>
        </w:numPr>
        <w:rPr>
          <w:rFonts w:asciiTheme="minorHAnsi" w:hAnsiTheme="minorHAnsi" w:cstheme="minorBidi"/>
          <w:i/>
          <w:sz w:val="22"/>
          <w:szCs w:val="22"/>
        </w:rPr>
      </w:pPr>
      <w:r w:rsidRPr="22BA7006">
        <w:rPr>
          <w:rFonts w:asciiTheme="minorHAnsi" w:hAnsiTheme="minorHAnsi" w:cstheme="minorBidi"/>
          <w:i/>
          <w:sz w:val="22"/>
          <w:szCs w:val="22"/>
        </w:rPr>
        <w:t xml:space="preserve">As space permits, more than one room for exam taking may be requested. Please request this from Laura </w:t>
      </w:r>
      <w:proofErr w:type="spellStart"/>
      <w:r w:rsidRPr="22BA7006">
        <w:rPr>
          <w:rFonts w:asciiTheme="minorHAnsi" w:hAnsiTheme="minorHAnsi" w:cstheme="minorBidi"/>
          <w:i/>
          <w:sz w:val="22"/>
          <w:szCs w:val="22"/>
        </w:rPr>
        <w:t>Bratsch</w:t>
      </w:r>
      <w:proofErr w:type="spellEnd"/>
    </w:p>
    <w:p w14:paraId="542C7B8B" w14:textId="2E39B997" w:rsidR="00FE3D57" w:rsidRPr="00AF64A1" w:rsidRDefault="00FE3D57" w:rsidP="00FE3D57">
      <w:pPr>
        <w:pStyle w:val="ListParagraph"/>
        <w:numPr>
          <w:ilvl w:val="0"/>
          <w:numId w:val="27"/>
        </w:numPr>
        <w:rPr>
          <w:rFonts w:asciiTheme="minorHAnsi" w:hAnsiTheme="minorHAnsi" w:cstheme="minorBidi"/>
          <w:i/>
          <w:sz w:val="22"/>
          <w:szCs w:val="22"/>
        </w:rPr>
      </w:pPr>
      <w:r w:rsidRPr="22BA7006">
        <w:rPr>
          <w:rFonts w:asciiTheme="minorHAnsi" w:hAnsiTheme="minorHAnsi" w:cstheme="minorBidi"/>
          <w:i/>
          <w:iCs/>
          <w:sz w:val="22"/>
          <w:szCs w:val="22"/>
        </w:rPr>
        <w:t xml:space="preserve">Usually, your primary room will </w:t>
      </w:r>
      <w:r w:rsidRPr="00AF64A1">
        <w:rPr>
          <w:rFonts w:asciiTheme="minorHAnsi" w:hAnsiTheme="minorHAnsi" w:cstheme="minorBidi"/>
          <w:i/>
          <w:iCs/>
          <w:sz w:val="22"/>
          <w:szCs w:val="22"/>
        </w:rPr>
        <w:t>be</w:t>
      </w:r>
      <w:r w:rsidR="52BBE084" w:rsidRPr="00AF64A1">
        <w:rPr>
          <w:rFonts w:asciiTheme="minorHAnsi" w:hAnsiTheme="minorHAnsi" w:cstheme="minorBidi"/>
          <w:i/>
          <w:iCs/>
          <w:sz w:val="22"/>
          <w:szCs w:val="22"/>
        </w:rPr>
        <w:t xml:space="preserve"> </w:t>
      </w:r>
      <w:r w:rsidR="492E269B" w:rsidRPr="00AF64A1">
        <w:rPr>
          <w:rFonts w:asciiTheme="minorHAnsi" w:hAnsiTheme="minorHAnsi" w:cstheme="minorBidi"/>
          <w:i/>
          <w:iCs/>
          <w:sz w:val="22"/>
          <w:szCs w:val="22"/>
        </w:rPr>
        <w:t>the</w:t>
      </w:r>
      <w:r w:rsidR="52BBE084" w:rsidRPr="00AF64A1">
        <w:rPr>
          <w:rFonts w:asciiTheme="minorHAnsi" w:hAnsiTheme="minorHAnsi" w:cstheme="minorBidi"/>
          <w:i/>
          <w:iCs/>
          <w:sz w:val="22"/>
          <w:szCs w:val="22"/>
        </w:rPr>
        <w:t xml:space="preserve"> one you already </w:t>
      </w:r>
      <w:r w:rsidR="00AF64A1" w:rsidRPr="00AF64A1">
        <w:rPr>
          <w:rFonts w:asciiTheme="minorHAnsi" w:hAnsiTheme="minorHAnsi" w:cstheme="minorBidi"/>
          <w:i/>
          <w:iCs/>
          <w:sz w:val="22"/>
          <w:szCs w:val="22"/>
        </w:rPr>
        <w:t>teach</w:t>
      </w:r>
      <w:r w:rsidR="52BBE084" w:rsidRPr="00AF64A1">
        <w:rPr>
          <w:rFonts w:asciiTheme="minorHAnsi" w:hAnsiTheme="minorHAnsi" w:cstheme="minorBidi"/>
          <w:i/>
          <w:iCs/>
          <w:sz w:val="22"/>
          <w:szCs w:val="22"/>
        </w:rPr>
        <w:t xml:space="preserve"> from. For example, if you teach from Kerr 2001, but also have B</w:t>
      </w:r>
      <w:r w:rsidR="5BC1816A" w:rsidRPr="00AF64A1">
        <w:rPr>
          <w:rFonts w:asciiTheme="minorHAnsi" w:hAnsiTheme="minorHAnsi" w:cstheme="minorBidi"/>
          <w:i/>
          <w:iCs/>
          <w:sz w:val="22"/>
          <w:szCs w:val="22"/>
        </w:rPr>
        <w:t>e</w:t>
      </w:r>
      <w:r w:rsidR="52BBE084" w:rsidRPr="00AF64A1">
        <w:rPr>
          <w:rFonts w:asciiTheme="minorHAnsi" w:hAnsiTheme="minorHAnsi" w:cstheme="minorBidi"/>
          <w:i/>
          <w:iCs/>
          <w:sz w:val="22"/>
          <w:szCs w:val="22"/>
        </w:rPr>
        <w:t>ard 200 booked, then Kerr 2001 will be the primary room.</w:t>
      </w:r>
      <w:r w:rsidR="0602E348" w:rsidRPr="00AF64A1">
        <w:rPr>
          <w:rFonts w:asciiTheme="minorHAnsi" w:hAnsiTheme="minorHAnsi" w:cstheme="minorBidi"/>
          <w:i/>
          <w:iCs/>
          <w:sz w:val="22"/>
          <w:szCs w:val="22"/>
        </w:rPr>
        <w:t xml:space="preserve"> The Exam laptop will also be set out in the primary room.</w:t>
      </w:r>
    </w:p>
    <w:p w14:paraId="69D067CA" w14:textId="1575826F" w:rsidR="00BE18B9" w:rsidRPr="00B46C27" w:rsidRDefault="00BE18B9" w:rsidP="00BE18B9">
      <w:pPr>
        <w:rPr>
          <w:rFonts w:cstheme="minorHAnsi"/>
          <w:b/>
          <w:bCs/>
          <w:sz w:val="22"/>
          <w:szCs w:val="22"/>
          <w:u w:val="single"/>
        </w:rPr>
      </w:pPr>
      <w:r w:rsidRPr="00B46C27">
        <w:rPr>
          <w:rFonts w:cstheme="minorHAnsi"/>
          <w:b/>
          <w:bCs/>
          <w:sz w:val="22"/>
          <w:szCs w:val="22"/>
          <w:u w:val="single"/>
        </w:rPr>
        <w:t xml:space="preserve">New View </w:t>
      </w:r>
      <w:r w:rsidR="00B46C27" w:rsidRPr="00B46C27">
        <w:rPr>
          <w:rFonts w:cstheme="minorHAnsi"/>
          <w:b/>
          <w:bCs/>
          <w:sz w:val="22"/>
          <w:szCs w:val="22"/>
          <w:u w:val="single"/>
        </w:rPr>
        <w:t>Reminders:</w:t>
      </w:r>
    </w:p>
    <w:p w14:paraId="69B105FE" w14:textId="07D18D72" w:rsidR="00B46C27" w:rsidRDefault="00CA7E71" w:rsidP="00BE18B9">
      <w:pPr>
        <w:rPr>
          <w:rFonts w:cstheme="minorHAnsi"/>
          <w:color w:val="4472C4" w:themeColor="accent1"/>
          <w:sz w:val="22"/>
          <w:szCs w:val="22"/>
        </w:rPr>
      </w:pPr>
      <w:r>
        <w:rPr>
          <w:rFonts w:cstheme="minorHAnsi"/>
          <w:color w:val="4472C4" w:themeColor="accent1"/>
          <w:sz w:val="22"/>
          <w:szCs w:val="22"/>
        </w:rPr>
        <w:t xml:space="preserve">How do I ensure </w:t>
      </w:r>
      <w:r w:rsidR="00C62191">
        <w:rPr>
          <w:rFonts w:cstheme="minorHAnsi"/>
          <w:color w:val="4472C4" w:themeColor="accent1"/>
          <w:sz w:val="22"/>
          <w:szCs w:val="22"/>
        </w:rPr>
        <w:t>an exam request can be considered for an assessment block</w:t>
      </w:r>
      <w:r w:rsidR="00A43D7D">
        <w:rPr>
          <w:rFonts w:cstheme="minorHAnsi"/>
          <w:color w:val="4472C4" w:themeColor="accent1"/>
          <w:sz w:val="22"/>
          <w:szCs w:val="22"/>
        </w:rPr>
        <w:t>?</w:t>
      </w:r>
    </w:p>
    <w:p w14:paraId="6BCA2176" w14:textId="7AED8504" w:rsidR="00A43D7D" w:rsidRPr="00EA7D9C" w:rsidRDefault="00A43D7D" w:rsidP="00A43D7D">
      <w:pPr>
        <w:pStyle w:val="ListParagraph"/>
        <w:numPr>
          <w:ilvl w:val="0"/>
          <w:numId w:val="28"/>
        </w:numPr>
        <w:rPr>
          <w:rFonts w:asciiTheme="minorHAnsi" w:hAnsiTheme="minorHAnsi" w:cstheme="minorBidi"/>
          <w:i/>
          <w:sz w:val="22"/>
          <w:szCs w:val="22"/>
        </w:rPr>
      </w:pPr>
      <w:proofErr w:type="gramStart"/>
      <w:r w:rsidRPr="0E169C3B">
        <w:rPr>
          <w:rFonts w:asciiTheme="minorHAnsi" w:hAnsiTheme="minorHAnsi" w:cstheme="minorBidi"/>
          <w:i/>
          <w:sz w:val="22"/>
          <w:szCs w:val="22"/>
        </w:rPr>
        <w:t>In order to</w:t>
      </w:r>
      <w:proofErr w:type="gramEnd"/>
      <w:r w:rsidRPr="0E169C3B">
        <w:rPr>
          <w:rFonts w:asciiTheme="minorHAnsi" w:hAnsiTheme="minorHAnsi" w:cstheme="minorBidi"/>
          <w:i/>
          <w:sz w:val="22"/>
          <w:szCs w:val="22"/>
        </w:rPr>
        <w:t xml:space="preserve"> ensure your exam/assessments</w:t>
      </w:r>
      <w:r w:rsidR="001D3779" w:rsidRPr="0E169C3B">
        <w:rPr>
          <w:rFonts w:asciiTheme="minorHAnsi" w:hAnsiTheme="minorHAnsi" w:cstheme="minorBidi"/>
          <w:i/>
          <w:sz w:val="22"/>
          <w:szCs w:val="22"/>
        </w:rPr>
        <w:t xml:space="preserve"> are able to utilize an assessment block, you must add this to the syllabus in </w:t>
      </w:r>
      <w:proofErr w:type="spellStart"/>
      <w:r w:rsidR="001D3779" w:rsidRPr="0E169C3B">
        <w:rPr>
          <w:rFonts w:asciiTheme="minorHAnsi" w:hAnsiTheme="minorHAnsi" w:cstheme="minorBidi"/>
          <w:i/>
          <w:sz w:val="22"/>
          <w:szCs w:val="22"/>
        </w:rPr>
        <w:t>NewView</w:t>
      </w:r>
      <w:proofErr w:type="spellEnd"/>
      <w:r w:rsidR="15DE32AC" w:rsidRPr="0E169C3B">
        <w:rPr>
          <w:rFonts w:asciiTheme="minorHAnsi" w:hAnsiTheme="minorHAnsi" w:cstheme="minorBidi"/>
          <w:i/>
          <w:iCs/>
          <w:sz w:val="22"/>
          <w:szCs w:val="22"/>
        </w:rPr>
        <w:t xml:space="preserve"> on the </w:t>
      </w:r>
      <w:r w:rsidR="15DE32AC" w:rsidRPr="15D497D5">
        <w:rPr>
          <w:rFonts w:asciiTheme="minorHAnsi" w:hAnsiTheme="minorHAnsi" w:cstheme="minorBidi"/>
          <w:i/>
          <w:iCs/>
          <w:sz w:val="22"/>
          <w:szCs w:val="22"/>
        </w:rPr>
        <w:t>T</w:t>
      </w:r>
      <w:r w:rsidR="4E2407EE" w:rsidRPr="15D497D5">
        <w:rPr>
          <w:rFonts w:asciiTheme="minorHAnsi" w:hAnsiTheme="minorHAnsi" w:cstheme="minorBidi"/>
          <w:i/>
          <w:iCs/>
          <w:sz w:val="22"/>
          <w:szCs w:val="22"/>
        </w:rPr>
        <w:t>itle</w:t>
      </w:r>
      <w:r w:rsidR="15DE32AC" w:rsidRPr="059A2D5D">
        <w:rPr>
          <w:rFonts w:asciiTheme="minorHAnsi" w:hAnsiTheme="minorHAnsi" w:cstheme="minorBidi"/>
          <w:i/>
          <w:iCs/>
          <w:sz w:val="22"/>
          <w:szCs w:val="22"/>
        </w:rPr>
        <w:t xml:space="preserve"> </w:t>
      </w:r>
      <w:r w:rsidR="49923B5E" w:rsidRPr="71F0D93A">
        <w:rPr>
          <w:rFonts w:asciiTheme="minorHAnsi" w:hAnsiTheme="minorHAnsi" w:cstheme="minorBidi"/>
          <w:i/>
          <w:iCs/>
          <w:sz w:val="22"/>
          <w:szCs w:val="22"/>
        </w:rPr>
        <w:t>Line</w:t>
      </w:r>
      <w:r w:rsidR="5248D497" w:rsidRPr="73C290C2">
        <w:rPr>
          <w:rFonts w:asciiTheme="minorHAnsi" w:hAnsiTheme="minorHAnsi" w:cstheme="minorBidi"/>
          <w:i/>
          <w:iCs/>
          <w:sz w:val="22"/>
          <w:szCs w:val="22"/>
        </w:rPr>
        <w:t>, example: Exam 2 (</w:t>
      </w:r>
      <w:r w:rsidR="5248D497" w:rsidRPr="68540F89">
        <w:rPr>
          <w:rFonts w:asciiTheme="minorHAnsi" w:hAnsiTheme="minorHAnsi" w:cstheme="minorBidi"/>
          <w:i/>
          <w:iCs/>
          <w:sz w:val="22"/>
          <w:szCs w:val="22"/>
        </w:rPr>
        <w:t xml:space="preserve">assessment </w:t>
      </w:r>
      <w:r w:rsidR="02BC549A" w:rsidRPr="68540F89">
        <w:rPr>
          <w:rFonts w:asciiTheme="minorHAnsi" w:hAnsiTheme="minorHAnsi" w:cstheme="minorBidi"/>
          <w:i/>
          <w:iCs/>
          <w:sz w:val="22"/>
          <w:szCs w:val="22"/>
        </w:rPr>
        <w:t>block)</w:t>
      </w:r>
    </w:p>
    <w:p w14:paraId="31D1FC15" w14:textId="1A274692" w:rsidR="00EA7D9C" w:rsidRPr="00A43D7D" w:rsidRDefault="00EA7D9C" w:rsidP="00A43D7D">
      <w:pPr>
        <w:pStyle w:val="ListParagraph"/>
        <w:numPr>
          <w:ilvl w:val="0"/>
          <w:numId w:val="28"/>
        </w:numPr>
        <w:rPr>
          <w:rFonts w:cstheme="minorHAnsi"/>
          <w:color w:val="4472C4" w:themeColor="accent1"/>
          <w:sz w:val="22"/>
          <w:szCs w:val="22"/>
        </w:rPr>
      </w:pPr>
      <w:r>
        <w:rPr>
          <w:rFonts w:asciiTheme="minorHAnsi" w:hAnsiTheme="minorHAnsi" w:cstheme="minorHAnsi"/>
          <w:i/>
          <w:iCs/>
          <w:sz w:val="22"/>
          <w:szCs w:val="22"/>
        </w:rPr>
        <w:t>Once all exam requests are entered</w:t>
      </w:r>
      <w:r w:rsidR="00816D92">
        <w:rPr>
          <w:rFonts w:asciiTheme="minorHAnsi" w:hAnsiTheme="minorHAnsi" w:cstheme="minorHAnsi"/>
          <w:i/>
          <w:iCs/>
          <w:sz w:val="22"/>
          <w:szCs w:val="22"/>
        </w:rPr>
        <w:t xml:space="preserve"> </w:t>
      </w:r>
      <w:r w:rsidR="008E457F">
        <w:rPr>
          <w:rFonts w:asciiTheme="minorHAnsi" w:hAnsiTheme="minorHAnsi" w:cstheme="minorHAnsi"/>
          <w:i/>
          <w:iCs/>
          <w:sz w:val="22"/>
          <w:szCs w:val="22"/>
        </w:rPr>
        <w:t>in the syllabus</w:t>
      </w:r>
      <w:r w:rsidR="00816D92">
        <w:rPr>
          <w:rFonts w:asciiTheme="minorHAnsi" w:hAnsiTheme="minorHAnsi" w:cstheme="minorHAnsi"/>
          <w:i/>
          <w:iCs/>
          <w:sz w:val="22"/>
          <w:szCs w:val="22"/>
        </w:rPr>
        <w:t xml:space="preserve"> for the semester </w:t>
      </w:r>
      <w:r w:rsidR="008E457F">
        <w:rPr>
          <w:rFonts w:asciiTheme="minorHAnsi" w:hAnsiTheme="minorHAnsi" w:cstheme="minorHAnsi"/>
          <w:i/>
          <w:iCs/>
          <w:sz w:val="22"/>
          <w:szCs w:val="22"/>
        </w:rPr>
        <w:t xml:space="preserve">the assessment calendar will be reviewed for any conflicts and to ensure students do not have excessive assessments during a specific </w:t>
      </w:r>
      <w:proofErr w:type="gramStart"/>
      <w:r w:rsidR="008E457F">
        <w:rPr>
          <w:rFonts w:asciiTheme="minorHAnsi" w:hAnsiTheme="minorHAnsi" w:cstheme="minorHAnsi"/>
          <w:i/>
          <w:iCs/>
          <w:sz w:val="22"/>
          <w:szCs w:val="22"/>
        </w:rPr>
        <w:t>period of time</w:t>
      </w:r>
      <w:proofErr w:type="gramEnd"/>
      <w:r w:rsidR="008E457F">
        <w:rPr>
          <w:rFonts w:asciiTheme="minorHAnsi" w:hAnsiTheme="minorHAnsi" w:cstheme="minorHAnsi"/>
          <w:i/>
          <w:iCs/>
          <w:sz w:val="22"/>
          <w:szCs w:val="22"/>
        </w:rPr>
        <w:t xml:space="preserve">. </w:t>
      </w:r>
      <w:r w:rsidR="00014E85">
        <w:rPr>
          <w:rFonts w:asciiTheme="minorHAnsi" w:hAnsiTheme="minorHAnsi" w:cstheme="minorHAnsi"/>
          <w:i/>
          <w:iCs/>
          <w:sz w:val="22"/>
          <w:szCs w:val="22"/>
        </w:rPr>
        <w:t>The registrar and curriculum manager will reach out to request a reschedule for assessments if needed.</w:t>
      </w:r>
    </w:p>
    <w:p w14:paraId="21588900" w14:textId="6E43EBB7" w:rsidR="00807D0D" w:rsidRPr="00807D0D" w:rsidRDefault="00807D0D" w:rsidP="00BE18B9">
      <w:pPr>
        <w:rPr>
          <w:rFonts w:cstheme="minorHAnsi"/>
          <w:b/>
          <w:bCs/>
          <w:sz w:val="22"/>
          <w:szCs w:val="22"/>
          <w:u w:val="single"/>
        </w:rPr>
      </w:pPr>
      <w:r w:rsidRPr="00807D0D">
        <w:rPr>
          <w:rFonts w:cstheme="minorHAnsi"/>
          <w:b/>
          <w:bCs/>
          <w:sz w:val="22"/>
          <w:szCs w:val="22"/>
          <w:u w:val="single"/>
        </w:rPr>
        <w:t>Student Enrollment/Roster Reminders:</w:t>
      </w:r>
    </w:p>
    <w:p w14:paraId="72F021E7" w14:textId="301956A7" w:rsidR="00C71C67" w:rsidRDefault="00C71C67" w:rsidP="006E3A2A">
      <w:pPr>
        <w:pStyle w:val="ListParagraph"/>
        <w:numPr>
          <w:ilvl w:val="0"/>
          <w:numId w:val="26"/>
        </w:numPr>
        <w:rPr>
          <w:rFonts w:asciiTheme="minorHAnsi" w:hAnsiTheme="minorHAnsi" w:cstheme="minorBidi"/>
          <w:i/>
          <w:sz w:val="22"/>
          <w:szCs w:val="22"/>
        </w:rPr>
      </w:pPr>
      <w:r>
        <w:rPr>
          <w:rFonts w:asciiTheme="minorHAnsi" w:hAnsiTheme="minorHAnsi" w:cstheme="minorBidi"/>
          <w:i/>
          <w:sz w:val="22"/>
          <w:szCs w:val="22"/>
        </w:rPr>
        <w:t xml:space="preserve">Laura </w:t>
      </w:r>
      <w:proofErr w:type="spellStart"/>
      <w:r>
        <w:rPr>
          <w:rFonts w:asciiTheme="minorHAnsi" w:hAnsiTheme="minorHAnsi" w:cstheme="minorBidi"/>
          <w:i/>
          <w:sz w:val="22"/>
          <w:szCs w:val="22"/>
        </w:rPr>
        <w:t>Bratsch</w:t>
      </w:r>
      <w:proofErr w:type="spellEnd"/>
      <w:r>
        <w:rPr>
          <w:rFonts w:asciiTheme="minorHAnsi" w:hAnsiTheme="minorHAnsi" w:cstheme="minorBidi"/>
          <w:i/>
          <w:sz w:val="22"/>
          <w:szCs w:val="22"/>
        </w:rPr>
        <w:t xml:space="preserve"> will email CDs </w:t>
      </w:r>
      <w:r w:rsidR="00C859CD">
        <w:rPr>
          <w:rFonts w:asciiTheme="minorHAnsi" w:hAnsiTheme="minorHAnsi" w:cstheme="minorBidi"/>
          <w:i/>
          <w:sz w:val="22"/>
          <w:szCs w:val="22"/>
        </w:rPr>
        <w:t>a list of students assigned to each Block for courses that are on the Block schedule</w:t>
      </w:r>
    </w:p>
    <w:p w14:paraId="38E5E709" w14:textId="32BC459E" w:rsidR="000C4D73" w:rsidRDefault="00C859CD" w:rsidP="006E3A2A">
      <w:pPr>
        <w:pStyle w:val="ListParagraph"/>
        <w:numPr>
          <w:ilvl w:val="0"/>
          <w:numId w:val="26"/>
        </w:numPr>
        <w:rPr>
          <w:rFonts w:asciiTheme="minorHAnsi" w:hAnsiTheme="minorHAnsi" w:cstheme="minorBidi"/>
          <w:i/>
          <w:sz w:val="22"/>
          <w:szCs w:val="22"/>
        </w:rPr>
      </w:pPr>
      <w:r>
        <w:rPr>
          <w:rFonts w:asciiTheme="minorHAnsi" w:hAnsiTheme="minorHAnsi" w:cstheme="minorBidi"/>
          <w:i/>
          <w:sz w:val="22"/>
          <w:szCs w:val="22"/>
        </w:rPr>
        <w:t xml:space="preserve">Please Check Connect Carolina (or LMS) </w:t>
      </w:r>
      <w:r w:rsidR="000C4D73" w:rsidRPr="4FB20777">
        <w:rPr>
          <w:rFonts w:asciiTheme="minorHAnsi" w:hAnsiTheme="minorHAnsi" w:cstheme="minorBidi"/>
          <w:i/>
          <w:sz w:val="22"/>
          <w:szCs w:val="22"/>
        </w:rPr>
        <w:t>rosters</w:t>
      </w:r>
      <w:r>
        <w:rPr>
          <w:rFonts w:asciiTheme="minorHAnsi" w:hAnsiTheme="minorHAnsi" w:cstheme="minorBidi"/>
          <w:i/>
          <w:sz w:val="22"/>
          <w:szCs w:val="22"/>
        </w:rPr>
        <w:t xml:space="preserve"> </w:t>
      </w:r>
      <w:r w:rsidR="3393CE10" w:rsidRPr="67959C45">
        <w:rPr>
          <w:rFonts w:asciiTheme="minorHAnsi" w:hAnsiTheme="minorHAnsi" w:cstheme="minorBidi"/>
          <w:i/>
          <w:iCs/>
          <w:sz w:val="22"/>
          <w:szCs w:val="22"/>
        </w:rPr>
        <w:t xml:space="preserve">to make sure </w:t>
      </w:r>
      <w:r w:rsidR="3393CE10" w:rsidRPr="71F0D93A">
        <w:rPr>
          <w:rFonts w:asciiTheme="minorHAnsi" w:hAnsiTheme="minorHAnsi" w:cstheme="minorBidi"/>
          <w:i/>
          <w:iCs/>
          <w:sz w:val="22"/>
          <w:szCs w:val="22"/>
        </w:rPr>
        <w:t>student</w:t>
      </w:r>
      <w:r w:rsidR="7FA20B0E" w:rsidRPr="71F0D93A">
        <w:rPr>
          <w:rFonts w:asciiTheme="minorHAnsi" w:hAnsiTheme="minorHAnsi" w:cstheme="minorBidi"/>
          <w:i/>
          <w:iCs/>
          <w:sz w:val="22"/>
          <w:szCs w:val="22"/>
        </w:rPr>
        <w:t xml:space="preserve">s </w:t>
      </w:r>
      <w:r w:rsidR="3393CE10" w:rsidRPr="71F0D93A">
        <w:rPr>
          <w:rFonts w:asciiTheme="minorHAnsi" w:hAnsiTheme="minorHAnsi" w:cstheme="minorBidi"/>
          <w:i/>
          <w:iCs/>
          <w:sz w:val="22"/>
          <w:szCs w:val="22"/>
        </w:rPr>
        <w:t xml:space="preserve">are enrolled in the correct </w:t>
      </w:r>
      <w:r>
        <w:rPr>
          <w:rFonts w:asciiTheme="minorHAnsi" w:hAnsiTheme="minorHAnsi" w:cstheme="minorBidi"/>
          <w:i/>
          <w:iCs/>
          <w:sz w:val="22"/>
          <w:szCs w:val="22"/>
        </w:rPr>
        <w:t>Block</w:t>
      </w:r>
      <w:r w:rsidR="3393CE10" w:rsidRPr="71F0D93A">
        <w:rPr>
          <w:rFonts w:asciiTheme="minorHAnsi" w:hAnsiTheme="minorHAnsi" w:cstheme="minorBidi"/>
          <w:i/>
          <w:iCs/>
          <w:sz w:val="22"/>
          <w:szCs w:val="22"/>
        </w:rPr>
        <w:t xml:space="preserve">. </w:t>
      </w:r>
      <w:r w:rsidR="469CBE4C" w:rsidRPr="71F0D93A">
        <w:rPr>
          <w:rFonts w:asciiTheme="minorHAnsi" w:hAnsiTheme="minorHAnsi" w:cstheme="minorBidi"/>
          <w:i/>
          <w:iCs/>
          <w:sz w:val="22"/>
          <w:szCs w:val="22"/>
        </w:rPr>
        <w:t xml:space="preserve">If changes need to be made, please email </w:t>
      </w:r>
      <w:hyperlink r:id="rId25">
        <w:r w:rsidR="469CBE4C" w:rsidRPr="71F0D93A">
          <w:rPr>
            <w:rStyle w:val="Hyperlink"/>
            <w:rFonts w:asciiTheme="minorHAnsi" w:hAnsiTheme="minorHAnsi" w:cstheme="minorBidi"/>
            <w:i/>
            <w:iCs/>
            <w:sz w:val="22"/>
            <w:szCs w:val="22"/>
          </w:rPr>
          <w:t>Laura_Bratsch@unc.edu</w:t>
        </w:r>
      </w:hyperlink>
      <w:r w:rsidR="469CBE4C" w:rsidRPr="71F0D93A">
        <w:rPr>
          <w:rFonts w:asciiTheme="minorHAnsi" w:hAnsiTheme="minorHAnsi" w:cstheme="minorBidi"/>
          <w:i/>
          <w:iCs/>
          <w:sz w:val="22"/>
          <w:szCs w:val="22"/>
        </w:rPr>
        <w:t xml:space="preserve"> with the information.</w:t>
      </w:r>
    </w:p>
    <w:p w14:paraId="28415D17" w14:textId="678AB2F9" w:rsidR="001D48A0" w:rsidRPr="0009092A" w:rsidRDefault="00CB7AEE" w:rsidP="00E3606D">
      <w:pPr>
        <w:rPr>
          <w:rFonts w:cstheme="minorHAnsi"/>
          <w:b/>
          <w:bCs/>
          <w:sz w:val="22"/>
          <w:szCs w:val="22"/>
        </w:rPr>
      </w:pPr>
      <w:r w:rsidRPr="0009092A">
        <w:rPr>
          <w:rFonts w:cstheme="minorHAnsi"/>
          <w:b/>
          <w:bCs/>
          <w:sz w:val="22"/>
          <w:szCs w:val="22"/>
        </w:rPr>
        <w:t>Appendix I</w:t>
      </w:r>
      <w:r w:rsidR="002A693A">
        <w:rPr>
          <w:rFonts w:cstheme="minorHAnsi"/>
          <w:b/>
          <w:bCs/>
          <w:sz w:val="22"/>
          <w:szCs w:val="22"/>
        </w:rPr>
        <w:t xml:space="preserve">: </w:t>
      </w:r>
      <w:r w:rsidR="00D850BA" w:rsidRPr="0009092A">
        <w:rPr>
          <w:rFonts w:cstheme="minorHAnsi"/>
          <w:b/>
          <w:bCs/>
          <w:sz w:val="22"/>
          <w:szCs w:val="22"/>
        </w:rPr>
        <w:t xml:space="preserve">Exam Information for Students </w:t>
      </w:r>
      <w:r w:rsidR="00D850BA" w:rsidRPr="00BC7BD8">
        <w:rPr>
          <w:rFonts w:cstheme="minorHAnsi"/>
          <w:b/>
          <w:bCs/>
          <w:sz w:val="22"/>
          <w:szCs w:val="22"/>
          <w:highlight w:val="yellow"/>
        </w:rPr>
        <w:t>[AN EXAMPLE]</w:t>
      </w:r>
    </w:p>
    <w:p w14:paraId="1D2432B5" w14:textId="77777777" w:rsidR="00D850BA" w:rsidRDefault="00D850BA" w:rsidP="00E3606D">
      <w:pPr>
        <w:rPr>
          <w:rFonts w:cstheme="minorHAnsi"/>
          <w:sz w:val="22"/>
          <w:szCs w:val="22"/>
        </w:rPr>
      </w:pPr>
    </w:p>
    <w:p w14:paraId="50417D53" w14:textId="6D2E1D3A" w:rsidR="00CB7AEE" w:rsidRPr="00E40968" w:rsidRDefault="00D850BA" w:rsidP="00E3606D">
      <w:pPr>
        <w:rPr>
          <w:rFonts w:cstheme="minorHAnsi"/>
          <w:sz w:val="22"/>
          <w:szCs w:val="22"/>
        </w:rPr>
      </w:pPr>
      <w:r>
        <w:rPr>
          <w:rFonts w:cstheme="minorHAnsi"/>
          <w:sz w:val="22"/>
          <w:szCs w:val="22"/>
        </w:rPr>
        <w:t>Template for posting on LMS for Students</w:t>
      </w:r>
    </w:p>
    <w:p w14:paraId="33F1D68E" w14:textId="3CE88C05" w:rsidR="005E6248" w:rsidRPr="003A5FCC" w:rsidRDefault="005E6248" w:rsidP="005E6248">
      <w:pPr>
        <w:spacing w:before="100" w:beforeAutospacing="1" w:after="100" w:afterAutospacing="1"/>
        <w:ind w:left="600"/>
        <w:rPr>
          <w:rFonts w:eastAsia="Times New Roman" w:cstheme="minorHAnsi"/>
          <w:sz w:val="22"/>
          <w:szCs w:val="22"/>
        </w:rPr>
      </w:pPr>
      <w:r w:rsidRPr="00E40968">
        <w:rPr>
          <w:rFonts w:eastAsia="Times New Roman" w:cstheme="minorHAnsi"/>
          <w:sz w:val="22"/>
          <w:szCs w:val="22"/>
        </w:rPr>
        <w:t> </w:t>
      </w:r>
      <w:r w:rsidRPr="0009092A">
        <w:rPr>
          <w:rFonts w:eastAsia="Times New Roman" w:cstheme="minorHAnsi"/>
          <w:b/>
          <w:bCs/>
          <w:sz w:val="22"/>
          <w:szCs w:val="22"/>
        </w:rPr>
        <w:t xml:space="preserve">When </w:t>
      </w:r>
      <w:r w:rsidR="00E17B81">
        <w:rPr>
          <w:rFonts w:eastAsia="Times New Roman" w:cstheme="minorHAnsi"/>
          <w:b/>
          <w:bCs/>
          <w:sz w:val="22"/>
          <w:szCs w:val="22"/>
        </w:rPr>
        <w:t>[INSERT DATE AND TIME]</w:t>
      </w:r>
    </w:p>
    <w:p w14:paraId="038A9E52" w14:textId="4227A69E"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Where</w:t>
      </w:r>
      <w:r w:rsidR="00E17B81">
        <w:rPr>
          <w:rFonts w:eastAsia="Times New Roman" w:cstheme="minorHAnsi"/>
          <w:b/>
          <w:bCs/>
          <w:sz w:val="22"/>
          <w:szCs w:val="22"/>
        </w:rPr>
        <w:t xml:space="preserve"> [INSERT LOCATION]</w:t>
      </w:r>
    </w:p>
    <w:p w14:paraId="2721314D" w14:textId="491F9778"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Format</w:t>
      </w:r>
      <w:r w:rsidR="00E17B81">
        <w:rPr>
          <w:rFonts w:eastAsia="Times New Roman" w:cstheme="minorHAnsi"/>
          <w:b/>
          <w:bCs/>
          <w:sz w:val="22"/>
          <w:szCs w:val="22"/>
        </w:rPr>
        <w:t xml:space="preserve"> [INSERT </w:t>
      </w:r>
      <w:r w:rsidR="00916713">
        <w:rPr>
          <w:rFonts w:eastAsia="Times New Roman" w:cstheme="minorHAnsi"/>
          <w:b/>
          <w:bCs/>
          <w:sz w:val="22"/>
          <w:szCs w:val="22"/>
        </w:rPr>
        <w:t>DETAILS ON THE EXAM-See example below]</w:t>
      </w:r>
    </w:p>
    <w:p w14:paraId="3F6D2B91" w14:textId="77777777"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proofErr w:type="spellStart"/>
      <w:r w:rsidRPr="0009092A">
        <w:rPr>
          <w:rFonts w:eastAsia="Times New Roman" w:cstheme="minorHAnsi"/>
          <w:i/>
          <w:iCs/>
          <w:sz w:val="22"/>
          <w:szCs w:val="22"/>
        </w:rPr>
        <w:t>ExamSoft</w:t>
      </w:r>
      <w:proofErr w:type="spellEnd"/>
    </w:p>
    <w:p w14:paraId="5A2D3649" w14:textId="58CCF673"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lastRenderedPageBreak/>
        <w:t xml:space="preserve">Approximately 6 questions per </w:t>
      </w:r>
      <w:r w:rsidR="005E110B">
        <w:rPr>
          <w:rFonts w:eastAsia="Times New Roman" w:cstheme="minorHAnsi"/>
          <w:i/>
          <w:iCs/>
          <w:sz w:val="22"/>
          <w:szCs w:val="22"/>
        </w:rPr>
        <w:t>class session</w:t>
      </w:r>
      <w:r w:rsidR="0084349E">
        <w:rPr>
          <w:rFonts w:eastAsia="Times New Roman" w:cstheme="minorHAnsi"/>
          <w:i/>
          <w:iCs/>
          <w:sz w:val="22"/>
          <w:szCs w:val="22"/>
        </w:rPr>
        <w:t xml:space="preserve"> (1-2 per </w:t>
      </w:r>
      <w:r w:rsidR="0009092A">
        <w:rPr>
          <w:rFonts w:eastAsia="Times New Roman" w:cstheme="minorHAnsi"/>
          <w:i/>
          <w:iCs/>
          <w:sz w:val="22"/>
          <w:szCs w:val="22"/>
        </w:rPr>
        <w:t xml:space="preserve">class session </w:t>
      </w:r>
      <w:r w:rsidR="0084349E">
        <w:rPr>
          <w:rFonts w:eastAsia="Times New Roman" w:cstheme="minorHAnsi"/>
          <w:i/>
          <w:iCs/>
          <w:sz w:val="22"/>
          <w:szCs w:val="22"/>
        </w:rPr>
        <w:t>learning objective</w:t>
      </w:r>
      <w:r w:rsidR="0009092A">
        <w:rPr>
          <w:rFonts w:eastAsia="Times New Roman" w:cstheme="minorHAnsi"/>
          <w:i/>
          <w:iCs/>
          <w:sz w:val="22"/>
          <w:szCs w:val="22"/>
        </w:rPr>
        <w:t>)</w:t>
      </w:r>
    </w:p>
    <w:p w14:paraId="13887BD8" w14:textId="233BC636"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May be multiple choice, matching, and/or calculations</w:t>
      </w:r>
    </w:p>
    <w:p w14:paraId="7603C177" w14:textId="7E940B71"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Generic drug names will be used in questions</w:t>
      </w:r>
    </w:p>
    <w:p w14:paraId="0921F4AF" w14:textId="5881B86D" w:rsidR="005E6248" w:rsidRPr="00361318"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Emergency Protocol</w:t>
      </w:r>
      <w:r w:rsidR="00591293" w:rsidRPr="00361318">
        <w:rPr>
          <w:rFonts w:eastAsia="Times New Roman" w:cstheme="minorHAnsi"/>
          <w:b/>
          <w:bCs/>
          <w:sz w:val="22"/>
          <w:szCs w:val="22"/>
        </w:rPr>
        <w:t xml:space="preserve"> [INSERT DETAILS FOR EMERGENCY </w:t>
      </w:r>
      <w:r w:rsidR="002B6989" w:rsidRPr="00361318">
        <w:rPr>
          <w:rFonts w:eastAsia="Times New Roman" w:cstheme="minorHAnsi"/>
          <w:b/>
          <w:bCs/>
          <w:sz w:val="22"/>
          <w:szCs w:val="22"/>
        </w:rPr>
        <w:t>-See example below]</w:t>
      </w:r>
    </w:p>
    <w:p w14:paraId="098C219F" w14:textId="606AA9DD" w:rsidR="005E6248" w:rsidRPr="003F4992" w:rsidRDefault="005E6248" w:rsidP="00422DE2">
      <w:pPr>
        <w:numPr>
          <w:ilvl w:val="0"/>
          <w:numId w:val="15"/>
        </w:numPr>
        <w:spacing w:before="100" w:beforeAutospacing="1" w:after="100" w:afterAutospacing="1"/>
        <w:ind w:left="1920"/>
        <w:rPr>
          <w:rFonts w:eastAsia="Times New Roman" w:cstheme="minorHAnsi"/>
          <w:b/>
          <w:bCs/>
          <w:i/>
          <w:iCs/>
          <w:sz w:val="22"/>
          <w:szCs w:val="22"/>
        </w:rPr>
      </w:pPr>
      <w:r w:rsidRPr="003F4992">
        <w:rPr>
          <w:rFonts w:eastAsia="Times New Roman" w:cstheme="minorHAnsi"/>
          <w:i/>
          <w:iCs/>
          <w:sz w:val="22"/>
          <w:szCs w:val="22"/>
        </w:rPr>
        <w:t xml:space="preserve">If anything happens that may interfere with you taking the exam in the approved location, please contact me (the course director), </w:t>
      </w:r>
      <w:r w:rsidR="00DE4EE0" w:rsidRPr="003F4992">
        <w:rPr>
          <w:rFonts w:eastAsia="Times New Roman" w:cstheme="minorHAnsi"/>
          <w:i/>
          <w:iCs/>
          <w:sz w:val="22"/>
          <w:szCs w:val="22"/>
        </w:rPr>
        <w:t>and/or</w:t>
      </w:r>
      <w:r w:rsidRPr="003F4992">
        <w:rPr>
          <w:rFonts w:eastAsia="Times New Roman" w:cstheme="minorHAnsi"/>
          <w:i/>
          <w:iCs/>
          <w:sz w:val="22"/>
          <w:szCs w:val="22"/>
        </w:rPr>
        <w:t xml:space="preserve"> the Eshelman Care </w:t>
      </w:r>
      <w:r w:rsidR="00DE4EE0" w:rsidRPr="003F4992">
        <w:rPr>
          <w:rFonts w:eastAsia="Times New Roman" w:cstheme="minorHAnsi"/>
          <w:i/>
          <w:iCs/>
          <w:sz w:val="22"/>
          <w:szCs w:val="22"/>
        </w:rPr>
        <w:t>Referral</w:t>
      </w:r>
      <w:r w:rsidRPr="003F4992">
        <w:rPr>
          <w:rFonts w:eastAsia="Times New Roman" w:cstheme="minorHAnsi"/>
          <w:i/>
          <w:iCs/>
          <w:sz w:val="22"/>
          <w:szCs w:val="22"/>
        </w:rPr>
        <w:t xml:space="preserve"> immediately. </w:t>
      </w:r>
      <w:r w:rsidR="005275B1" w:rsidRPr="003F4992">
        <w:rPr>
          <w:rFonts w:eastAsia="Times New Roman" w:cstheme="minorHAnsi"/>
          <w:i/>
          <w:iCs/>
          <w:sz w:val="22"/>
          <w:szCs w:val="22"/>
          <w:highlight w:val="lightGray"/>
        </w:rPr>
        <w:t>[INSERT PREFERRED CONTACT].</w:t>
      </w:r>
      <w:r w:rsidRPr="003F4992">
        <w:rPr>
          <w:rFonts w:eastAsia="Times New Roman" w:cstheme="minorHAnsi"/>
          <w:i/>
          <w:iCs/>
          <w:sz w:val="22"/>
          <w:szCs w:val="22"/>
          <w:highlight w:val="lightGray"/>
        </w:rPr>
        <w:t xml:space="preserve"> </w:t>
      </w:r>
      <w:r w:rsidRPr="003F4992">
        <w:rPr>
          <w:rFonts w:eastAsia="Times New Roman" w:cstheme="minorHAnsi"/>
          <w:i/>
          <w:iCs/>
          <w:sz w:val="22"/>
          <w:szCs w:val="22"/>
        </w:rPr>
        <w:t>We just want to know if you are okay and if there's anything we can do to help if a last-minute emergency or unforeseen situation arises.</w:t>
      </w:r>
    </w:p>
    <w:p w14:paraId="5FF27FBD" w14:textId="77777777" w:rsidR="005E6248" w:rsidRPr="00422DE2"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Testing procedures</w:t>
      </w:r>
    </w:p>
    <w:p w14:paraId="38E19854" w14:textId="4D7C7C3D"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Please download the exam before arriving in the classroom. The exam will be available for download until</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to account for any odd glitches.</w:t>
      </w:r>
    </w:p>
    <w:p w14:paraId="419DACB3" w14:textId="43A343EF"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We will </w:t>
      </w:r>
      <w:r w:rsidR="004E05FE">
        <w:rPr>
          <w:rFonts w:eastAsia="Times New Roman" w:cstheme="minorHAnsi"/>
          <w:sz w:val="22"/>
          <w:szCs w:val="22"/>
        </w:rPr>
        <w:t>review</w:t>
      </w:r>
      <w:r w:rsidRPr="00E40968">
        <w:rPr>
          <w:rFonts w:eastAsia="Times New Roman" w:cstheme="minorHAnsi"/>
          <w:sz w:val="22"/>
          <w:szCs w:val="22"/>
        </w:rPr>
        <w:t xml:space="preserve"> exam directions and reveal the exam password at</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followed by</w:t>
      </w:r>
      <w:r w:rsidR="00BB34F1">
        <w:rPr>
          <w:rFonts w:eastAsia="Times New Roman" w:cstheme="minorHAnsi"/>
          <w:sz w:val="22"/>
          <w:szCs w:val="22"/>
        </w:rPr>
        <w:t xml:space="preserve"> </w:t>
      </w:r>
      <w:r w:rsidR="00BB34F1" w:rsidRPr="00C04C67">
        <w:rPr>
          <w:rFonts w:eastAsia="Times New Roman" w:cstheme="minorHAnsi"/>
          <w:sz w:val="22"/>
          <w:szCs w:val="22"/>
          <w:highlight w:val="lightGray"/>
        </w:rPr>
        <w:t>[INSERT EXAM DURATION]</w:t>
      </w:r>
      <w:r w:rsidRPr="00E40968">
        <w:rPr>
          <w:rFonts w:eastAsia="Times New Roman" w:cstheme="minorHAnsi"/>
          <w:sz w:val="22"/>
          <w:szCs w:val="22"/>
        </w:rPr>
        <w:t xml:space="preserve"> for the exam. </w:t>
      </w:r>
    </w:p>
    <w:p w14:paraId="58F7353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Sharing the exam password with anyone is an Honor Code violation.</w:t>
      </w:r>
    </w:p>
    <w:p w14:paraId="1EC1E8FC"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NOT taking the exam in the approved testing location is an Honor Code violation.</w:t>
      </w:r>
    </w:p>
    <w:p w14:paraId="1013C92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Place all bags and materials along the side and front of the room.</w:t>
      </w:r>
    </w:p>
    <w:p w14:paraId="6218296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Remove all smart watches and phones (be sure to place them on do not disturb mode) from the testing area (i.e., desk).</w:t>
      </w:r>
    </w:p>
    <w:p w14:paraId="53F8CDD3" w14:textId="0D77EF6D" w:rsidR="005E6248" w:rsidRPr="00E40968" w:rsidRDefault="00FE17A8" w:rsidP="005E6248">
      <w:pPr>
        <w:numPr>
          <w:ilvl w:val="0"/>
          <w:numId w:val="16"/>
        </w:numPr>
        <w:spacing w:before="100" w:beforeAutospacing="1" w:after="100" w:afterAutospacing="1"/>
        <w:ind w:left="1920"/>
        <w:rPr>
          <w:rFonts w:eastAsia="Times New Roman" w:cstheme="minorHAnsi"/>
          <w:sz w:val="22"/>
          <w:szCs w:val="22"/>
        </w:rPr>
      </w:pPr>
      <w:r w:rsidRPr="00C04C67">
        <w:rPr>
          <w:rFonts w:eastAsia="Times New Roman" w:cstheme="minorHAnsi"/>
          <w:sz w:val="22"/>
          <w:szCs w:val="22"/>
        </w:rPr>
        <w:t>Non-programmable calculators</w:t>
      </w:r>
      <w:r w:rsidR="005E6248" w:rsidRPr="00985188">
        <w:rPr>
          <w:rFonts w:eastAsia="Times New Roman" w:cstheme="minorHAnsi"/>
          <w:sz w:val="22"/>
          <w:szCs w:val="22"/>
        </w:rPr>
        <w:t xml:space="preserve"> </w:t>
      </w:r>
      <w:r w:rsidR="005E6248" w:rsidRPr="00E40968">
        <w:rPr>
          <w:rFonts w:eastAsia="Times New Roman" w:cstheme="minorHAnsi"/>
          <w:sz w:val="22"/>
          <w:szCs w:val="22"/>
        </w:rPr>
        <w:t xml:space="preserve">are allowed for this exam, although the calculator function on </w:t>
      </w:r>
      <w:proofErr w:type="spellStart"/>
      <w:r w:rsidR="005E6248" w:rsidRPr="00E40968">
        <w:rPr>
          <w:rFonts w:eastAsia="Times New Roman" w:cstheme="minorHAnsi"/>
          <w:sz w:val="22"/>
          <w:szCs w:val="22"/>
        </w:rPr>
        <w:t>ExamSoft</w:t>
      </w:r>
      <w:proofErr w:type="spellEnd"/>
      <w:r w:rsidR="005E6248" w:rsidRPr="00E40968">
        <w:rPr>
          <w:rFonts w:eastAsia="Times New Roman" w:cstheme="minorHAnsi"/>
          <w:sz w:val="22"/>
          <w:szCs w:val="22"/>
        </w:rPr>
        <w:t xml:space="preserve"> is also available.</w:t>
      </w:r>
      <w:r w:rsidR="00850EF7">
        <w:rPr>
          <w:rFonts w:eastAsia="Times New Roman" w:cstheme="minorHAnsi"/>
          <w:sz w:val="22"/>
          <w:szCs w:val="22"/>
        </w:rPr>
        <w:t xml:space="preserve"> </w:t>
      </w:r>
    </w:p>
    <w:p w14:paraId="0AFCF218"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Writing implements (e.g., pen, pencil, eraser) are allowed for the exam.</w:t>
      </w:r>
    </w:p>
    <w:p w14:paraId="24E03F6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At least 1 sheet of scratch paper will be provided for the exam (we will ask people to write/sign their name on it) and should be turned in at the end of the exam. Do NOT bring your own scratch paper.</w:t>
      </w:r>
    </w:p>
    <w:p w14:paraId="49ED7DEE"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Show the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green screen before leaving the room.</w:t>
      </w:r>
    </w:p>
    <w:p w14:paraId="3704E4AF"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Do NOT leave the classroom prior to showing your green screen (unless it is an emergency).</w:t>
      </w:r>
    </w:p>
    <w:p w14:paraId="51C5E38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Questions regarding content are NOT allowed during the exam. If someone suspects an egregious error (e.g.,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formatting), we will </w:t>
      </w:r>
      <w:proofErr w:type="gramStart"/>
      <w:r w:rsidRPr="00E40968">
        <w:rPr>
          <w:rFonts w:eastAsia="Times New Roman" w:cstheme="minorHAnsi"/>
          <w:sz w:val="22"/>
          <w:szCs w:val="22"/>
        </w:rPr>
        <w:t>definitely welcome</w:t>
      </w:r>
      <w:proofErr w:type="gramEnd"/>
      <w:r w:rsidRPr="00E40968">
        <w:rPr>
          <w:rFonts w:eastAsia="Times New Roman" w:cstheme="minorHAnsi"/>
          <w:sz w:val="22"/>
          <w:szCs w:val="22"/>
        </w:rPr>
        <w:t xml:space="preserve"> questions.</w:t>
      </w:r>
    </w:p>
    <w:p w14:paraId="18B13865" w14:textId="598D2CB2" w:rsidR="005E6248" w:rsidRDefault="004E70C5" w:rsidP="00501A5A">
      <w:pPr>
        <w:spacing w:before="100" w:beforeAutospacing="1" w:after="100" w:afterAutospacing="1"/>
        <w:rPr>
          <w:rFonts w:eastAsia="Times New Roman" w:cstheme="minorHAnsi"/>
          <w:sz w:val="22"/>
          <w:szCs w:val="22"/>
          <w:u w:val="single"/>
        </w:rPr>
      </w:pPr>
      <w:r w:rsidRPr="008F0D71">
        <w:rPr>
          <w:rFonts w:eastAsia="Times New Roman" w:cstheme="minorHAnsi"/>
          <w:sz w:val="22"/>
          <w:szCs w:val="22"/>
          <w:u w:val="single"/>
        </w:rPr>
        <w:t xml:space="preserve">DAY OF </w:t>
      </w:r>
      <w:r w:rsidR="000730DB">
        <w:rPr>
          <w:rFonts w:eastAsia="Times New Roman" w:cstheme="minorHAnsi"/>
          <w:sz w:val="22"/>
          <w:szCs w:val="22"/>
          <w:u w:val="single"/>
        </w:rPr>
        <w:t xml:space="preserve">EXAM </w:t>
      </w:r>
      <w:r w:rsidRPr="008F0D71">
        <w:rPr>
          <w:rFonts w:eastAsia="Times New Roman" w:cstheme="minorHAnsi"/>
          <w:sz w:val="22"/>
          <w:szCs w:val="22"/>
          <w:u w:val="single"/>
        </w:rPr>
        <w:t>POWER POINT SLIDE</w:t>
      </w:r>
      <w:r w:rsidR="000730DB">
        <w:rPr>
          <w:rFonts w:eastAsia="Times New Roman" w:cstheme="minorHAnsi"/>
          <w:sz w:val="22"/>
          <w:szCs w:val="22"/>
          <w:u w:val="single"/>
        </w:rPr>
        <w:t>S TO</w:t>
      </w:r>
      <w:r w:rsidRPr="008F0D71">
        <w:rPr>
          <w:rFonts w:eastAsia="Times New Roman" w:cstheme="minorHAnsi"/>
          <w:sz w:val="22"/>
          <w:szCs w:val="22"/>
          <w:u w:val="single"/>
        </w:rPr>
        <w:t xml:space="preserve"> DISPLAY IN </w:t>
      </w:r>
      <w:r w:rsidR="000730DB">
        <w:rPr>
          <w:rFonts w:eastAsia="Times New Roman" w:cstheme="minorHAnsi"/>
          <w:sz w:val="22"/>
          <w:szCs w:val="22"/>
          <w:u w:val="single"/>
        </w:rPr>
        <w:t>THE CLASS</w:t>
      </w:r>
      <w:r w:rsidRPr="008F0D71">
        <w:rPr>
          <w:rFonts w:eastAsia="Times New Roman" w:cstheme="minorHAnsi"/>
          <w:sz w:val="22"/>
          <w:szCs w:val="22"/>
          <w:u w:val="single"/>
        </w:rPr>
        <w:t xml:space="preserve">ROOM </w:t>
      </w:r>
    </w:p>
    <w:p w14:paraId="10BEB853" w14:textId="25823294" w:rsidR="00501A5A" w:rsidRPr="008F0D71" w:rsidRDefault="00501A5A" w:rsidP="00501A5A">
      <w:pPr>
        <w:spacing w:before="100" w:beforeAutospacing="1" w:after="100" w:afterAutospacing="1"/>
        <w:rPr>
          <w:rFonts w:ascii="Arial" w:eastAsia="Times New Roman" w:hAnsi="Arial" w:cs="Arial"/>
          <w:u w:val="single"/>
        </w:rPr>
      </w:pPr>
      <w:r>
        <w:rPr>
          <w:rFonts w:eastAsia="Times New Roman" w:cstheme="minorHAnsi"/>
          <w:sz w:val="22"/>
          <w:szCs w:val="22"/>
          <w:u w:val="single"/>
        </w:rPr>
        <w:t>SLIDE #1</w:t>
      </w:r>
    </w:p>
    <w:p w14:paraId="1F52763A" w14:textId="2C0C6BA0" w:rsidR="008F0D71" w:rsidRPr="008F0D71" w:rsidRDefault="008F0D71" w:rsidP="008F0D71">
      <w:pPr>
        <w:numPr>
          <w:ilvl w:val="0"/>
          <w:numId w:val="18"/>
        </w:numPr>
        <w:rPr>
          <w:rFonts w:cstheme="minorHAnsi"/>
          <w:sz w:val="22"/>
          <w:szCs w:val="22"/>
        </w:rPr>
      </w:pPr>
      <w:r w:rsidRPr="008F0D71">
        <w:rPr>
          <w:rFonts w:cstheme="minorHAnsi"/>
          <w:sz w:val="22"/>
          <w:szCs w:val="22"/>
        </w:rPr>
        <w:t>Starting at</w:t>
      </w:r>
      <w:r w:rsidR="00501A5A">
        <w:rPr>
          <w:rFonts w:cstheme="minorHAnsi"/>
          <w:sz w:val="22"/>
          <w:szCs w:val="22"/>
        </w:rPr>
        <w:t xml:space="preserve"> </w:t>
      </w:r>
      <w:r w:rsidR="00501A5A" w:rsidRPr="00B53421">
        <w:rPr>
          <w:rFonts w:cstheme="minorHAnsi"/>
          <w:sz w:val="22"/>
          <w:szCs w:val="22"/>
          <w:highlight w:val="lightGray"/>
        </w:rPr>
        <w:t>[INSERT TIME</w:t>
      </w:r>
      <w:proofErr w:type="gramStart"/>
      <w:r w:rsidR="00501A5A" w:rsidRPr="00B53421">
        <w:rPr>
          <w:rFonts w:cstheme="minorHAnsi"/>
          <w:sz w:val="22"/>
          <w:szCs w:val="22"/>
          <w:highlight w:val="lightGray"/>
        </w:rPr>
        <w:t>]</w:t>
      </w:r>
      <w:r w:rsidRPr="008F0D71">
        <w:rPr>
          <w:rFonts w:cstheme="minorHAnsi"/>
          <w:sz w:val="22"/>
          <w:szCs w:val="22"/>
        </w:rPr>
        <w:t xml:space="preserve"> ,</w:t>
      </w:r>
      <w:proofErr w:type="gramEnd"/>
      <w:r w:rsidRPr="008F0D71">
        <w:rPr>
          <w:rFonts w:cstheme="minorHAnsi"/>
          <w:sz w:val="22"/>
          <w:szCs w:val="22"/>
        </w:rPr>
        <w:t xml:space="preserve"> we will go over exam directions and reveal the exam password, followed by </w:t>
      </w:r>
      <w:r w:rsidR="00501A5A">
        <w:rPr>
          <w:rFonts w:cstheme="minorHAnsi"/>
          <w:sz w:val="22"/>
          <w:szCs w:val="22"/>
        </w:rPr>
        <w:t>[</w:t>
      </w:r>
      <w:r w:rsidRPr="008F0D71">
        <w:rPr>
          <w:rFonts w:cstheme="minorHAnsi"/>
          <w:sz w:val="22"/>
          <w:szCs w:val="22"/>
          <w:highlight w:val="lightGray"/>
        </w:rPr>
        <w:t>### minutes</w:t>
      </w:r>
      <w:r w:rsidR="00501A5A">
        <w:rPr>
          <w:rFonts w:cstheme="minorHAnsi"/>
          <w:sz w:val="22"/>
          <w:szCs w:val="22"/>
        </w:rPr>
        <w:t>]</w:t>
      </w:r>
      <w:r w:rsidRPr="008F0D71">
        <w:rPr>
          <w:rFonts w:cstheme="minorHAnsi"/>
          <w:sz w:val="22"/>
          <w:szCs w:val="22"/>
        </w:rPr>
        <w:t xml:space="preserve"> for the exam. </w:t>
      </w:r>
    </w:p>
    <w:p w14:paraId="398E625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NOT taking the exam in the approved testing location is an Honor Code violation. </w:t>
      </w:r>
    </w:p>
    <w:p w14:paraId="265E8FB3"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Sharing the exam password with anyone is an Honor Code violation.</w:t>
      </w:r>
    </w:p>
    <w:p w14:paraId="14BB8A7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Place all bags and materials along the side and front of the room.</w:t>
      </w:r>
    </w:p>
    <w:p w14:paraId="79BABE4E"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Remove all smart watches and phones from the testing area (i.e., desk). Be sure to place them on do not disturb mode. </w:t>
      </w:r>
    </w:p>
    <w:p w14:paraId="0C23AB74"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Writing implements (e.g., pen, pencil, eraser) are allowed for the exam. </w:t>
      </w:r>
    </w:p>
    <w:p w14:paraId="4F753105"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lastRenderedPageBreak/>
        <w:t xml:space="preserve">Non-programmable calculators are allowed for this exam, although the calculator function on </w:t>
      </w:r>
      <w:proofErr w:type="spellStart"/>
      <w:r w:rsidRPr="00B53421">
        <w:rPr>
          <w:rFonts w:cstheme="minorHAnsi"/>
          <w:sz w:val="22"/>
          <w:szCs w:val="22"/>
        </w:rPr>
        <w:t>ExamSoft</w:t>
      </w:r>
      <w:proofErr w:type="spellEnd"/>
      <w:r w:rsidRPr="00B53421">
        <w:rPr>
          <w:rFonts w:cstheme="minorHAnsi"/>
          <w:sz w:val="22"/>
          <w:szCs w:val="22"/>
        </w:rPr>
        <w:t xml:space="preserve"> is also available.</w:t>
      </w:r>
    </w:p>
    <w:p w14:paraId="5DE66947"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t xml:space="preserve">At least 1 sheet of scratch paper will be provided for the exam (we will ask people to write/sign their name on it) and should be turned in at the end of the exam. </w:t>
      </w:r>
    </w:p>
    <w:p w14:paraId="6B61A82D"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Show the </w:t>
      </w:r>
      <w:proofErr w:type="spellStart"/>
      <w:r w:rsidRPr="008F0D71">
        <w:rPr>
          <w:rFonts w:cstheme="minorHAnsi"/>
          <w:sz w:val="22"/>
          <w:szCs w:val="22"/>
        </w:rPr>
        <w:t>ExamSoft</w:t>
      </w:r>
      <w:proofErr w:type="spellEnd"/>
      <w:r w:rsidRPr="008F0D71">
        <w:rPr>
          <w:rFonts w:cstheme="minorHAnsi"/>
          <w:sz w:val="22"/>
          <w:szCs w:val="22"/>
        </w:rPr>
        <w:t xml:space="preserve"> green screen before leaving the room. </w:t>
      </w:r>
    </w:p>
    <w:p w14:paraId="1C7DA8F5"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Do NOT leave the classroom prior to showing your green screen (unless it is an emergency). </w:t>
      </w:r>
    </w:p>
    <w:p w14:paraId="1BC773FB"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Questions regarding content are NOT allowed during the exam. If someone suspects an egregious error (e.g., </w:t>
      </w:r>
      <w:proofErr w:type="spellStart"/>
      <w:r w:rsidRPr="008F0D71">
        <w:rPr>
          <w:rFonts w:cstheme="minorHAnsi"/>
          <w:sz w:val="22"/>
          <w:szCs w:val="22"/>
        </w:rPr>
        <w:t>ExamSoft</w:t>
      </w:r>
      <w:proofErr w:type="spellEnd"/>
      <w:r w:rsidRPr="008F0D71">
        <w:rPr>
          <w:rFonts w:cstheme="minorHAnsi"/>
          <w:sz w:val="22"/>
          <w:szCs w:val="22"/>
        </w:rPr>
        <w:t xml:space="preserve"> formatting), questions are welcomed.</w:t>
      </w:r>
    </w:p>
    <w:p w14:paraId="11949928" w14:textId="6E27227A" w:rsidR="00CB7AEE" w:rsidRPr="000730DB" w:rsidRDefault="007B03BB" w:rsidP="00E3606D">
      <w:pPr>
        <w:rPr>
          <w:rFonts w:cstheme="minorHAnsi"/>
          <w:sz w:val="22"/>
          <w:szCs w:val="22"/>
          <w:u w:val="single"/>
        </w:rPr>
      </w:pPr>
      <w:r w:rsidRPr="000730DB">
        <w:rPr>
          <w:rFonts w:cstheme="minorHAnsi"/>
          <w:sz w:val="22"/>
          <w:szCs w:val="22"/>
          <w:u w:val="single"/>
        </w:rPr>
        <w:t>SLIDE #2</w:t>
      </w:r>
    </w:p>
    <w:p w14:paraId="1C32D852" w14:textId="77777777" w:rsidR="002404DC" w:rsidRPr="002404DC" w:rsidRDefault="002404DC" w:rsidP="002404DC">
      <w:pPr>
        <w:numPr>
          <w:ilvl w:val="0"/>
          <w:numId w:val="19"/>
        </w:numPr>
        <w:rPr>
          <w:rFonts w:cstheme="minorHAnsi"/>
          <w:sz w:val="22"/>
          <w:szCs w:val="22"/>
        </w:rPr>
      </w:pPr>
      <w:r w:rsidRPr="002404DC">
        <w:rPr>
          <w:rFonts w:cstheme="minorHAnsi"/>
          <w:sz w:val="22"/>
          <w:szCs w:val="22"/>
        </w:rPr>
        <w:t>Exam Password:</w:t>
      </w:r>
    </w:p>
    <w:p w14:paraId="65A19269"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Write and sign your name on the scratch sheet of paper</w:t>
      </w:r>
    </w:p>
    <w:p w14:paraId="027AB112"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Turn in paper (even if blank) and show green screen when finished</w:t>
      </w:r>
    </w:p>
    <w:p w14:paraId="3FF7E8D4" w14:textId="77777777" w:rsidR="007B03BB" w:rsidRPr="00E40968" w:rsidRDefault="007B03BB" w:rsidP="00E3606D">
      <w:pPr>
        <w:rPr>
          <w:rFonts w:cstheme="minorHAnsi"/>
          <w:sz w:val="22"/>
          <w:szCs w:val="22"/>
        </w:rPr>
      </w:pPr>
    </w:p>
    <w:sectPr w:rsidR="007B03BB" w:rsidRPr="00E40968" w:rsidSect="00AF7DE1">
      <w:footerReference w:type="even" r:id="rId26"/>
      <w:footerReference w:type="default" r:id="rId2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2EC1" w14:textId="77777777" w:rsidR="002623B2" w:rsidRDefault="002623B2" w:rsidP="00F3381A">
      <w:r>
        <w:separator/>
      </w:r>
    </w:p>
  </w:endnote>
  <w:endnote w:type="continuationSeparator" w:id="0">
    <w:p w14:paraId="5AE4420D" w14:textId="77777777" w:rsidR="002623B2" w:rsidRDefault="002623B2" w:rsidP="00F3381A">
      <w:r>
        <w:continuationSeparator/>
      </w:r>
    </w:p>
  </w:endnote>
  <w:endnote w:type="continuationNotice" w:id="1">
    <w:p w14:paraId="43883F4B" w14:textId="77777777" w:rsidR="002623B2" w:rsidRDefault="0026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AC4" w14:textId="4C1CEC3E" w:rsidR="006C037A" w:rsidRDefault="006C03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1CD3CF" w14:textId="77777777" w:rsidR="006C037A" w:rsidRDefault="006C037A" w:rsidP="006C0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61547"/>
      <w:docPartObj>
        <w:docPartGallery w:val="Page Numbers (Bottom of Page)"/>
        <w:docPartUnique/>
      </w:docPartObj>
    </w:sdtPr>
    <w:sdtContent>
      <w:p w14:paraId="276A4252" w14:textId="129D710E" w:rsidR="006C037A" w:rsidRDefault="006C03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E5893C" w14:textId="6F549C77" w:rsidR="00F3381A" w:rsidRDefault="00CF05AB" w:rsidP="006C037A">
    <w:pPr>
      <w:pStyle w:val="Footer"/>
      <w:ind w:right="360"/>
    </w:pPr>
    <w:r>
      <w:t xml:space="preserve">Spring 2023 </w:t>
    </w:r>
    <w:r w:rsidR="00F343C4">
      <w:t>09</w:t>
    </w:r>
    <w:r>
      <w:t>DEC2022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2E4A" w14:textId="77777777" w:rsidR="002623B2" w:rsidRDefault="002623B2" w:rsidP="00F3381A">
      <w:r>
        <w:separator/>
      </w:r>
    </w:p>
  </w:footnote>
  <w:footnote w:type="continuationSeparator" w:id="0">
    <w:p w14:paraId="3EA04592" w14:textId="77777777" w:rsidR="002623B2" w:rsidRDefault="002623B2" w:rsidP="00F3381A">
      <w:r>
        <w:continuationSeparator/>
      </w:r>
    </w:p>
  </w:footnote>
  <w:footnote w:type="continuationNotice" w:id="1">
    <w:p w14:paraId="16663CFA" w14:textId="77777777" w:rsidR="002623B2" w:rsidRDefault="002623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07"/>
    <w:multiLevelType w:val="hybridMultilevel"/>
    <w:tmpl w:val="6C08F2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E15C8"/>
    <w:multiLevelType w:val="hybridMultilevel"/>
    <w:tmpl w:val="A08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B61"/>
    <w:multiLevelType w:val="hybridMultilevel"/>
    <w:tmpl w:val="BE1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2048"/>
    <w:multiLevelType w:val="multilevel"/>
    <w:tmpl w:val="3E42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6115A"/>
    <w:multiLevelType w:val="multilevel"/>
    <w:tmpl w:val="964A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51DD3"/>
    <w:multiLevelType w:val="multilevel"/>
    <w:tmpl w:val="AC54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E14D9"/>
    <w:multiLevelType w:val="hybridMultilevel"/>
    <w:tmpl w:val="EEE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4BD2"/>
    <w:multiLevelType w:val="multilevel"/>
    <w:tmpl w:val="116E1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DD66B2"/>
    <w:multiLevelType w:val="multilevel"/>
    <w:tmpl w:val="1CF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F7DF2"/>
    <w:multiLevelType w:val="multilevel"/>
    <w:tmpl w:val="F2A08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06C61"/>
    <w:multiLevelType w:val="multilevel"/>
    <w:tmpl w:val="2052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A5B86"/>
    <w:multiLevelType w:val="multilevel"/>
    <w:tmpl w:val="BB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D0624"/>
    <w:multiLevelType w:val="hybridMultilevel"/>
    <w:tmpl w:val="937431C0"/>
    <w:lvl w:ilvl="0" w:tplc="04090005">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226D2"/>
    <w:multiLevelType w:val="hybridMultilevel"/>
    <w:tmpl w:val="F46C68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CC06A7"/>
    <w:multiLevelType w:val="hybridMultilevel"/>
    <w:tmpl w:val="B1F23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D95B61"/>
    <w:multiLevelType w:val="multilevel"/>
    <w:tmpl w:val="E2D4A1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7347230"/>
    <w:multiLevelType w:val="multilevel"/>
    <w:tmpl w:val="EB2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855CC"/>
    <w:multiLevelType w:val="hybridMultilevel"/>
    <w:tmpl w:val="8B6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A64D7"/>
    <w:multiLevelType w:val="multilevel"/>
    <w:tmpl w:val="A6349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E268D"/>
    <w:multiLevelType w:val="hybridMultilevel"/>
    <w:tmpl w:val="E788E26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BA163C"/>
    <w:multiLevelType w:val="multilevel"/>
    <w:tmpl w:val="5E1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56086"/>
    <w:multiLevelType w:val="hybridMultilevel"/>
    <w:tmpl w:val="5FF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F0C2F"/>
    <w:multiLevelType w:val="hybridMultilevel"/>
    <w:tmpl w:val="4B2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D0B1E"/>
    <w:multiLevelType w:val="hybridMultilevel"/>
    <w:tmpl w:val="A6D267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697A4B"/>
    <w:multiLevelType w:val="hybridMultilevel"/>
    <w:tmpl w:val="A80E9632"/>
    <w:lvl w:ilvl="0" w:tplc="931C31A0">
      <w:start w:val="1"/>
      <w:numFmt w:val="bullet"/>
      <w:lvlText w:val="•"/>
      <w:lvlJc w:val="left"/>
      <w:pPr>
        <w:tabs>
          <w:tab w:val="num" w:pos="720"/>
        </w:tabs>
        <w:ind w:left="720" w:hanging="360"/>
      </w:pPr>
      <w:rPr>
        <w:rFonts w:ascii="Arial" w:hAnsi="Arial" w:hint="default"/>
      </w:rPr>
    </w:lvl>
    <w:lvl w:ilvl="1" w:tplc="2A4ACBE6" w:tentative="1">
      <w:start w:val="1"/>
      <w:numFmt w:val="bullet"/>
      <w:lvlText w:val="•"/>
      <w:lvlJc w:val="left"/>
      <w:pPr>
        <w:tabs>
          <w:tab w:val="num" w:pos="1440"/>
        </w:tabs>
        <w:ind w:left="1440" w:hanging="360"/>
      </w:pPr>
      <w:rPr>
        <w:rFonts w:ascii="Arial" w:hAnsi="Arial" w:hint="default"/>
      </w:rPr>
    </w:lvl>
    <w:lvl w:ilvl="2" w:tplc="BF3C16FC" w:tentative="1">
      <w:start w:val="1"/>
      <w:numFmt w:val="bullet"/>
      <w:lvlText w:val="•"/>
      <w:lvlJc w:val="left"/>
      <w:pPr>
        <w:tabs>
          <w:tab w:val="num" w:pos="2160"/>
        </w:tabs>
        <w:ind w:left="2160" w:hanging="360"/>
      </w:pPr>
      <w:rPr>
        <w:rFonts w:ascii="Arial" w:hAnsi="Arial" w:hint="default"/>
      </w:rPr>
    </w:lvl>
    <w:lvl w:ilvl="3" w:tplc="4AF60C22" w:tentative="1">
      <w:start w:val="1"/>
      <w:numFmt w:val="bullet"/>
      <w:lvlText w:val="•"/>
      <w:lvlJc w:val="left"/>
      <w:pPr>
        <w:tabs>
          <w:tab w:val="num" w:pos="2880"/>
        </w:tabs>
        <w:ind w:left="2880" w:hanging="360"/>
      </w:pPr>
      <w:rPr>
        <w:rFonts w:ascii="Arial" w:hAnsi="Arial" w:hint="default"/>
      </w:rPr>
    </w:lvl>
    <w:lvl w:ilvl="4" w:tplc="F464635C" w:tentative="1">
      <w:start w:val="1"/>
      <w:numFmt w:val="bullet"/>
      <w:lvlText w:val="•"/>
      <w:lvlJc w:val="left"/>
      <w:pPr>
        <w:tabs>
          <w:tab w:val="num" w:pos="3600"/>
        </w:tabs>
        <w:ind w:left="3600" w:hanging="360"/>
      </w:pPr>
      <w:rPr>
        <w:rFonts w:ascii="Arial" w:hAnsi="Arial" w:hint="default"/>
      </w:rPr>
    </w:lvl>
    <w:lvl w:ilvl="5" w:tplc="5640568C" w:tentative="1">
      <w:start w:val="1"/>
      <w:numFmt w:val="bullet"/>
      <w:lvlText w:val="•"/>
      <w:lvlJc w:val="left"/>
      <w:pPr>
        <w:tabs>
          <w:tab w:val="num" w:pos="4320"/>
        </w:tabs>
        <w:ind w:left="4320" w:hanging="360"/>
      </w:pPr>
      <w:rPr>
        <w:rFonts w:ascii="Arial" w:hAnsi="Arial" w:hint="default"/>
      </w:rPr>
    </w:lvl>
    <w:lvl w:ilvl="6" w:tplc="9934D5DC" w:tentative="1">
      <w:start w:val="1"/>
      <w:numFmt w:val="bullet"/>
      <w:lvlText w:val="•"/>
      <w:lvlJc w:val="left"/>
      <w:pPr>
        <w:tabs>
          <w:tab w:val="num" w:pos="5040"/>
        </w:tabs>
        <w:ind w:left="5040" w:hanging="360"/>
      </w:pPr>
      <w:rPr>
        <w:rFonts w:ascii="Arial" w:hAnsi="Arial" w:hint="default"/>
      </w:rPr>
    </w:lvl>
    <w:lvl w:ilvl="7" w:tplc="12EE7E6A" w:tentative="1">
      <w:start w:val="1"/>
      <w:numFmt w:val="bullet"/>
      <w:lvlText w:val="•"/>
      <w:lvlJc w:val="left"/>
      <w:pPr>
        <w:tabs>
          <w:tab w:val="num" w:pos="5760"/>
        </w:tabs>
        <w:ind w:left="5760" w:hanging="360"/>
      </w:pPr>
      <w:rPr>
        <w:rFonts w:ascii="Arial" w:hAnsi="Arial" w:hint="default"/>
      </w:rPr>
    </w:lvl>
    <w:lvl w:ilvl="8" w:tplc="3B8E3A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C2F0D"/>
    <w:multiLevelType w:val="hybridMultilevel"/>
    <w:tmpl w:val="A5F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35A49"/>
    <w:multiLevelType w:val="multilevel"/>
    <w:tmpl w:val="C48E1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D5B52"/>
    <w:multiLevelType w:val="multilevel"/>
    <w:tmpl w:val="4EBE6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B817812"/>
    <w:multiLevelType w:val="multilevel"/>
    <w:tmpl w:val="577EF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76005"/>
    <w:multiLevelType w:val="hybridMultilevel"/>
    <w:tmpl w:val="F324482C"/>
    <w:lvl w:ilvl="0" w:tplc="27507246">
      <w:start w:val="1"/>
      <w:numFmt w:val="bullet"/>
      <w:lvlText w:val="•"/>
      <w:lvlJc w:val="left"/>
      <w:pPr>
        <w:tabs>
          <w:tab w:val="num" w:pos="720"/>
        </w:tabs>
        <w:ind w:left="720" w:hanging="360"/>
      </w:pPr>
      <w:rPr>
        <w:rFonts w:ascii="Arial" w:hAnsi="Arial" w:hint="default"/>
      </w:rPr>
    </w:lvl>
    <w:lvl w:ilvl="1" w:tplc="76D2DA6C" w:tentative="1">
      <w:start w:val="1"/>
      <w:numFmt w:val="bullet"/>
      <w:lvlText w:val="•"/>
      <w:lvlJc w:val="left"/>
      <w:pPr>
        <w:tabs>
          <w:tab w:val="num" w:pos="1440"/>
        </w:tabs>
        <w:ind w:left="1440" w:hanging="360"/>
      </w:pPr>
      <w:rPr>
        <w:rFonts w:ascii="Arial" w:hAnsi="Arial" w:hint="default"/>
      </w:rPr>
    </w:lvl>
    <w:lvl w:ilvl="2" w:tplc="1A4AD60E" w:tentative="1">
      <w:start w:val="1"/>
      <w:numFmt w:val="bullet"/>
      <w:lvlText w:val="•"/>
      <w:lvlJc w:val="left"/>
      <w:pPr>
        <w:tabs>
          <w:tab w:val="num" w:pos="2160"/>
        </w:tabs>
        <w:ind w:left="2160" w:hanging="360"/>
      </w:pPr>
      <w:rPr>
        <w:rFonts w:ascii="Arial" w:hAnsi="Arial" w:hint="default"/>
      </w:rPr>
    </w:lvl>
    <w:lvl w:ilvl="3" w:tplc="56E27F86" w:tentative="1">
      <w:start w:val="1"/>
      <w:numFmt w:val="bullet"/>
      <w:lvlText w:val="•"/>
      <w:lvlJc w:val="left"/>
      <w:pPr>
        <w:tabs>
          <w:tab w:val="num" w:pos="2880"/>
        </w:tabs>
        <w:ind w:left="2880" w:hanging="360"/>
      </w:pPr>
      <w:rPr>
        <w:rFonts w:ascii="Arial" w:hAnsi="Arial" w:hint="default"/>
      </w:rPr>
    </w:lvl>
    <w:lvl w:ilvl="4" w:tplc="D9902104" w:tentative="1">
      <w:start w:val="1"/>
      <w:numFmt w:val="bullet"/>
      <w:lvlText w:val="•"/>
      <w:lvlJc w:val="left"/>
      <w:pPr>
        <w:tabs>
          <w:tab w:val="num" w:pos="3600"/>
        </w:tabs>
        <w:ind w:left="3600" w:hanging="360"/>
      </w:pPr>
      <w:rPr>
        <w:rFonts w:ascii="Arial" w:hAnsi="Arial" w:hint="default"/>
      </w:rPr>
    </w:lvl>
    <w:lvl w:ilvl="5" w:tplc="F238CF96" w:tentative="1">
      <w:start w:val="1"/>
      <w:numFmt w:val="bullet"/>
      <w:lvlText w:val="•"/>
      <w:lvlJc w:val="left"/>
      <w:pPr>
        <w:tabs>
          <w:tab w:val="num" w:pos="4320"/>
        </w:tabs>
        <w:ind w:left="4320" w:hanging="360"/>
      </w:pPr>
      <w:rPr>
        <w:rFonts w:ascii="Arial" w:hAnsi="Arial" w:hint="default"/>
      </w:rPr>
    </w:lvl>
    <w:lvl w:ilvl="6" w:tplc="3BBE61C8" w:tentative="1">
      <w:start w:val="1"/>
      <w:numFmt w:val="bullet"/>
      <w:lvlText w:val="•"/>
      <w:lvlJc w:val="left"/>
      <w:pPr>
        <w:tabs>
          <w:tab w:val="num" w:pos="5040"/>
        </w:tabs>
        <w:ind w:left="5040" w:hanging="360"/>
      </w:pPr>
      <w:rPr>
        <w:rFonts w:ascii="Arial" w:hAnsi="Arial" w:hint="default"/>
      </w:rPr>
    </w:lvl>
    <w:lvl w:ilvl="7" w:tplc="A05C6742" w:tentative="1">
      <w:start w:val="1"/>
      <w:numFmt w:val="bullet"/>
      <w:lvlText w:val="•"/>
      <w:lvlJc w:val="left"/>
      <w:pPr>
        <w:tabs>
          <w:tab w:val="num" w:pos="5760"/>
        </w:tabs>
        <w:ind w:left="5760" w:hanging="360"/>
      </w:pPr>
      <w:rPr>
        <w:rFonts w:ascii="Arial" w:hAnsi="Arial" w:hint="default"/>
      </w:rPr>
    </w:lvl>
    <w:lvl w:ilvl="8" w:tplc="B4D837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3D248A"/>
    <w:multiLevelType w:val="hybridMultilevel"/>
    <w:tmpl w:val="062AC4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70259"/>
    <w:multiLevelType w:val="hybridMultilevel"/>
    <w:tmpl w:val="9C9461A6"/>
    <w:lvl w:ilvl="0" w:tplc="8F2AAF00">
      <w:start w:val="1"/>
      <w:numFmt w:val="bullet"/>
      <w:lvlText w:val="•"/>
      <w:lvlJc w:val="left"/>
      <w:pPr>
        <w:tabs>
          <w:tab w:val="num" w:pos="720"/>
        </w:tabs>
        <w:ind w:left="720" w:hanging="360"/>
      </w:pPr>
      <w:rPr>
        <w:rFonts w:ascii="Arial" w:hAnsi="Arial" w:hint="default"/>
      </w:rPr>
    </w:lvl>
    <w:lvl w:ilvl="1" w:tplc="18281408">
      <w:start w:val="1"/>
      <w:numFmt w:val="bullet"/>
      <w:lvlText w:val="•"/>
      <w:lvlJc w:val="left"/>
      <w:pPr>
        <w:tabs>
          <w:tab w:val="num" w:pos="1440"/>
        </w:tabs>
        <w:ind w:left="1440" w:hanging="360"/>
      </w:pPr>
      <w:rPr>
        <w:rFonts w:ascii="Arial" w:hAnsi="Arial" w:hint="default"/>
      </w:rPr>
    </w:lvl>
    <w:lvl w:ilvl="2" w:tplc="FA180EDC">
      <w:numFmt w:val="bullet"/>
      <w:lvlText w:val="•"/>
      <w:lvlJc w:val="left"/>
      <w:pPr>
        <w:tabs>
          <w:tab w:val="num" w:pos="2160"/>
        </w:tabs>
        <w:ind w:left="2160" w:hanging="360"/>
      </w:pPr>
      <w:rPr>
        <w:rFonts w:ascii="Arial" w:hAnsi="Arial" w:hint="default"/>
      </w:rPr>
    </w:lvl>
    <w:lvl w:ilvl="3" w:tplc="4CF85D74" w:tentative="1">
      <w:start w:val="1"/>
      <w:numFmt w:val="bullet"/>
      <w:lvlText w:val="•"/>
      <w:lvlJc w:val="left"/>
      <w:pPr>
        <w:tabs>
          <w:tab w:val="num" w:pos="2880"/>
        </w:tabs>
        <w:ind w:left="2880" w:hanging="360"/>
      </w:pPr>
      <w:rPr>
        <w:rFonts w:ascii="Arial" w:hAnsi="Arial" w:hint="default"/>
      </w:rPr>
    </w:lvl>
    <w:lvl w:ilvl="4" w:tplc="BA40C49A" w:tentative="1">
      <w:start w:val="1"/>
      <w:numFmt w:val="bullet"/>
      <w:lvlText w:val="•"/>
      <w:lvlJc w:val="left"/>
      <w:pPr>
        <w:tabs>
          <w:tab w:val="num" w:pos="3600"/>
        </w:tabs>
        <w:ind w:left="3600" w:hanging="360"/>
      </w:pPr>
      <w:rPr>
        <w:rFonts w:ascii="Arial" w:hAnsi="Arial" w:hint="default"/>
      </w:rPr>
    </w:lvl>
    <w:lvl w:ilvl="5" w:tplc="BCFCC5F6" w:tentative="1">
      <w:start w:val="1"/>
      <w:numFmt w:val="bullet"/>
      <w:lvlText w:val="•"/>
      <w:lvlJc w:val="left"/>
      <w:pPr>
        <w:tabs>
          <w:tab w:val="num" w:pos="4320"/>
        </w:tabs>
        <w:ind w:left="4320" w:hanging="360"/>
      </w:pPr>
      <w:rPr>
        <w:rFonts w:ascii="Arial" w:hAnsi="Arial" w:hint="default"/>
      </w:rPr>
    </w:lvl>
    <w:lvl w:ilvl="6" w:tplc="1FD69B60" w:tentative="1">
      <w:start w:val="1"/>
      <w:numFmt w:val="bullet"/>
      <w:lvlText w:val="•"/>
      <w:lvlJc w:val="left"/>
      <w:pPr>
        <w:tabs>
          <w:tab w:val="num" w:pos="5040"/>
        </w:tabs>
        <w:ind w:left="5040" w:hanging="360"/>
      </w:pPr>
      <w:rPr>
        <w:rFonts w:ascii="Arial" w:hAnsi="Arial" w:hint="default"/>
      </w:rPr>
    </w:lvl>
    <w:lvl w:ilvl="7" w:tplc="4B9E724E" w:tentative="1">
      <w:start w:val="1"/>
      <w:numFmt w:val="bullet"/>
      <w:lvlText w:val="•"/>
      <w:lvlJc w:val="left"/>
      <w:pPr>
        <w:tabs>
          <w:tab w:val="num" w:pos="5760"/>
        </w:tabs>
        <w:ind w:left="5760" w:hanging="360"/>
      </w:pPr>
      <w:rPr>
        <w:rFonts w:ascii="Arial" w:hAnsi="Arial" w:hint="default"/>
      </w:rPr>
    </w:lvl>
    <w:lvl w:ilvl="8" w:tplc="74BE3C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5A26D9"/>
    <w:multiLevelType w:val="hybridMultilevel"/>
    <w:tmpl w:val="0CB0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9390A"/>
    <w:multiLevelType w:val="multilevel"/>
    <w:tmpl w:val="D69CA5E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920444">
    <w:abstractNumId w:val="4"/>
  </w:num>
  <w:num w:numId="2" w16cid:durableId="1038092845">
    <w:abstractNumId w:val="5"/>
  </w:num>
  <w:num w:numId="3" w16cid:durableId="852374626">
    <w:abstractNumId w:val="33"/>
  </w:num>
  <w:num w:numId="4" w16cid:durableId="106435579">
    <w:abstractNumId w:val="33"/>
  </w:num>
  <w:num w:numId="5" w16cid:durableId="451949226">
    <w:abstractNumId w:val="19"/>
  </w:num>
  <w:num w:numId="6" w16cid:durableId="718894077">
    <w:abstractNumId w:val="21"/>
  </w:num>
  <w:num w:numId="7" w16cid:durableId="1933050299">
    <w:abstractNumId w:val="31"/>
  </w:num>
  <w:num w:numId="8" w16cid:durableId="594290591">
    <w:abstractNumId w:val="14"/>
  </w:num>
  <w:num w:numId="9" w16cid:durableId="802961088">
    <w:abstractNumId w:val="0"/>
  </w:num>
  <w:num w:numId="10" w16cid:durableId="630019150">
    <w:abstractNumId w:val="12"/>
  </w:num>
  <w:num w:numId="11" w16cid:durableId="1368676511">
    <w:abstractNumId w:val="15"/>
  </w:num>
  <w:num w:numId="12" w16cid:durableId="887568146">
    <w:abstractNumId w:val="32"/>
  </w:num>
  <w:num w:numId="13" w16cid:durableId="870996324">
    <w:abstractNumId w:val="13"/>
  </w:num>
  <w:num w:numId="14" w16cid:durableId="392117734">
    <w:abstractNumId w:val="28"/>
  </w:num>
  <w:num w:numId="15" w16cid:durableId="1931547489">
    <w:abstractNumId w:val="9"/>
  </w:num>
  <w:num w:numId="16" w16cid:durableId="810830373">
    <w:abstractNumId w:val="26"/>
  </w:num>
  <w:num w:numId="17" w16cid:durableId="721370064">
    <w:abstractNumId w:val="22"/>
  </w:num>
  <w:num w:numId="18" w16cid:durableId="814179862">
    <w:abstractNumId w:val="24"/>
  </w:num>
  <w:num w:numId="19" w16cid:durableId="1612590059">
    <w:abstractNumId w:val="29"/>
  </w:num>
  <w:num w:numId="20" w16cid:durableId="1739547642">
    <w:abstractNumId w:val="27"/>
  </w:num>
  <w:num w:numId="21" w16cid:durableId="1095589201">
    <w:abstractNumId w:val="8"/>
  </w:num>
  <w:num w:numId="22" w16cid:durableId="1127773415">
    <w:abstractNumId w:val="11"/>
  </w:num>
  <w:num w:numId="23" w16cid:durableId="36901648">
    <w:abstractNumId w:val="20"/>
  </w:num>
  <w:num w:numId="24" w16cid:durableId="1115441932">
    <w:abstractNumId w:val="1"/>
  </w:num>
  <w:num w:numId="25" w16cid:durableId="620652567">
    <w:abstractNumId w:val="30"/>
  </w:num>
  <w:num w:numId="26" w16cid:durableId="1717661529">
    <w:abstractNumId w:val="2"/>
  </w:num>
  <w:num w:numId="27" w16cid:durableId="2067869917">
    <w:abstractNumId w:val="17"/>
  </w:num>
  <w:num w:numId="28" w16cid:durableId="1669019448">
    <w:abstractNumId w:val="6"/>
  </w:num>
  <w:num w:numId="29" w16cid:durableId="1894148348">
    <w:abstractNumId w:val="23"/>
  </w:num>
  <w:num w:numId="30" w16cid:durableId="537476490">
    <w:abstractNumId w:val="16"/>
  </w:num>
  <w:num w:numId="31" w16cid:durableId="1722047807">
    <w:abstractNumId w:val="3"/>
  </w:num>
  <w:num w:numId="32" w16cid:durableId="2028798281">
    <w:abstractNumId w:val="18"/>
  </w:num>
  <w:num w:numId="33" w16cid:durableId="1952275357">
    <w:abstractNumId w:val="10"/>
  </w:num>
  <w:num w:numId="34" w16cid:durableId="1511026797">
    <w:abstractNumId w:val="7"/>
  </w:num>
  <w:num w:numId="35" w16cid:durableId="3240944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0"/>
    <w:rsid w:val="0000071A"/>
    <w:rsid w:val="0000496B"/>
    <w:rsid w:val="00004E0C"/>
    <w:rsid w:val="00011747"/>
    <w:rsid w:val="00011FE5"/>
    <w:rsid w:val="00014E85"/>
    <w:rsid w:val="00014EC2"/>
    <w:rsid w:val="00015A5B"/>
    <w:rsid w:val="00020F48"/>
    <w:rsid w:val="00021454"/>
    <w:rsid w:val="000240D5"/>
    <w:rsid w:val="00024BBB"/>
    <w:rsid w:val="00026784"/>
    <w:rsid w:val="0003215F"/>
    <w:rsid w:val="000323A4"/>
    <w:rsid w:val="00032787"/>
    <w:rsid w:val="00035972"/>
    <w:rsid w:val="0004190B"/>
    <w:rsid w:val="00044162"/>
    <w:rsid w:val="00046DD8"/>
    <w:rsid w:val="00051AC0"/>
    <w:rsid w:val="00052B69"/>
    <w:rsid w:val="0005743E"/>
    <w:rsid w:val="00057FE0"/>
    <w:rsid w:val="0006128D"/>
    <w:rsid w:val="00061A7A"/>
    <w:rsid w:val="00062806"/>
    <w:rsid w:val="0006664B"/>
    <w:rsid w:val="000701F7"/>
    <w:rsid w:val="0007205A"/>
    <w:rsid w:val="000730DB"/>
    <w:rsid w:val="00074B76"/>
    <w:rsid w:val="000871B0"/>
    <w:rsid w:val="0009092A"/>
    <w:rsid w:val="00090ACD"/>
    <w:rsid w:val="00096080"/>
    <w:rsid w:val="00096C02"/>
    <w:rsid w:val="000A1D58"/>
    <w:rsid w:val="000A1DE0"/>
    <w:rsid w:val="000A24FA"/>
    <w:rsid w:val="000A33BE"/>
    <w:rsid w:val="000A3B75"/>
    <w:rsid w:val="000B00B9"/>
    <w:rsid w:val="000B19FD"/>
    <w:rsid w:val="000B212A"/>
    <w:rsid w:val="000B3F97"/>
    <w:rsid w:val="000B544E"/>
    <w:rsid w:val="000C4943"/>
    <w:rsid w:val="000C4D73"/>
    <w:rsid w:val="000C5D17"/>
    <w:rsid w:val="000C6F44"/>
    <w:rsid w:val="000C79F4"/>
    <w:rsid w:val="000D0275"/>
    <w:rsid w:val="000D1508"/>
    <w:rsid w:val="000D15B5"/>
    <w:rsid w:val="000D6E03"/>
    <w:rsid w:val="000E3521"/>
    <w:rsid w:val="000E5B28"/>
    <w:rsid w:val="000E7AD5"/>
    <w:rsid w:val="000F353C"/>
    <w:rsid w:val="000F4E74"/>
    <w:rsid w:val="000F546C"/>
    <w:rsid w:val="00100F25"/>
    <w:rsid w:val="0010525D"/>
    <w:rsid w:val="0010719C"/>
    <w:rsid w:val="00112681"/>
    <w:rsid w:val="001176C7"/>
    <w:rsid w:val="00120518"/>
    <w:rsid w:val="00122E4F"/>
    <w:rsid w:val="00123F37"/>
    <w:rsid w:val="00132530"/>
    <w:rsid w:val="00135E5F"/>
    <w:rsid w:val="00137D78"/>
    <w:rsid w:val="00140783"/>
    <w:rsid w:val="00143684"/>
    <w:rsid w:val="001436FB"/>
    <w:rsid w:val="00146FD2"/>
    <w:rsid w:val="001471B1"/>
    <w:rsid w:val="00147CF2"/>
    <w:rsid w:val="00152C2E"/>
    <w:rsid w:val="001536A2"/>
    <w:rsid w:val="001631DC"/>
    <w:rsid w:val="00163858"/>
    <w:rsid w:val="00171A64"/>
    <w:rsid w:val="00171D73"/>
    <w:rsid w:val="0017533B"/>
    <w:rsid w:val="001777F2"/>
    <w:rsid w:val="00177952"/>
    <w:rsid w:val="00177C46"/>
    <w:rsid w:val="00180F49"/>
    <w:rsid w:val="00183563"/>
    <w:rsid w:val="0018367D"/>
    <w:rsid w:val="00185913"/>
    <w:rsid w:val="001918FB"/>
    <w:rsid w:val="00194E8F"/>
    <w:rsid w:val="0019524F"/>
    <w:rsid w:val="001A4969"/>
    <w:rsid w:val="001A4E93"/>
    <w:rsid w:val="001A515C"/>
    <w:rsid w:val="001A6654"/>
    <w:rsid w:val="001C0A67"/>
    <w:rsid w:val="001C16D8"/>
    <w:rsid w:val="001D1E75"/>
    <w:rsid w:val="001D3779"/>
    <w:rsid w:val="001D48A0"/>
    <w:rsid w:val="001D6EA6"/>
    <w:rsid w:val="001D7862"/>
    <w:rsid w:val="001E4C7E"/>
    <w:rsid w:val="001F4DEA"/>
    <w:rsid w:val="001F554A"/>
    <w:rsid w:val="001F761E"/>
    <w:rsid w:val="00204A58"/>
    <w:rsid w:val="00205591"/>
    <w:rsid w:val="00210B5C"/>
    <w:rsid w:val="00210F6F"/>
    <w:rsid w:val="00213F0D"/>
    <w:rsid w:val="0021508C"/>
    <w:rsid w:val="002155B2"/>
    <w:rsid w:val="00217A09"/>
    <w:rsid w:val="00221C33"/>
    <w:rsid w:val="00221F69"/>
    <w:rsid w:val="00222A4B"/>
    <w:rsid w:val="00224DB0"/>
    <w:rsid w:val="002307E4"/>
    <w:rsid w:val="002321A0"/>
    <w:rsid w:val="00232EC0"/>
    <w:rsid w:val="002404DC"/>
    <w:rsid w:val="00245768"/>
    <w:rsid w:val="00246542"/>
    <w:rsid w:val="00250F17"/>
    <w:rsid w:val="00252285"/>
    <w:rsid w:val="00252435"/>
    <w:rsid w:val="0025358A"/>
    <w:rsid w:val="00253D4B"/>
    <w:rsid w:val="00253E52"/>
    <w:rsid w:val="00254B0F"/>
    <w:rsid w:val="00255EDC"/>
    <w:rsid w:val="002606C0"/>
    <w:rsid w:val="00262185"/>
    <w:rsid w:val="002623B2"/>
    <w:rsid w:val="0026249D"/>
    <w:rsid w:val="00262945"/>
    <w:rsid w:val="002653B6"/>
    <w:rsid w:val="00265F0A"/>
    <w:rsid w:val="00273AB7"/>
    <w:rsid w:val="002745C7"/>
    <w:rsid w:val="00275D1D"/>
    <w:rsid w:val="002770B5"/>
    <w:rsid w:val="00281CFE"/>
    <w:rsid w:val="002822E6"/>
    <w:rsid w:val="00282BDC"/>
    <w:rsid w:val="00283C31"/>
    <w:rsid w:val="002849F4"/>
    <w:rsid w:val="00287E31"/>
    <w:rsid w:val="002912AC"/>
    <w:rsid w:val="00296029"/>
    <w:rsid w:val="00297C10"/>
    <w:rsid w:val="002A0437"/>
    <w:rsid w:val="002A2DA7"/>
    <w:rsid w:val="002A5440"/>
    <w:rsid w:val="002A5BCE"/>
    <w:rsid w:val="002A66F0"/>
    <w:rsid w:val="002A693A"/>
    <w:rsid w:val="002A714B"/>
    <w:rsid w:val="002B5A9F"/>
    <w:rsid w:val="002B6989"/>
    <w:rsid w:val="002B7081"/>
    <w:rsid w:val="002C13D3"/>
    <w:rsid w:val="002C184E"/>
    <w:rsid w:val="002C1F26"/>
    <w:rsid w:val="002C26ED"/>
    <w:rsid w:val="002C6250"/>
    <w:rsid w:val="002D0527"/>
    <w:rsid w:val="002D1C71"/>
    <w:rsid w:val="002D29D2"/>
    <w:rsid w:val="002D7A1A"/>
    <w:rsid w:val="002E21E9"/>
    <w:rsid w:val="002E47CD"/>
    <w:rsid w:val="002E4AD2"/>
    <w:rsid w:val="002F0C75"/>
    <w:rsid w:val="002F341F"/>
    <w:rsid w:val="002F5262"/>
    <w:rsid w:val="002F73E6"/>
    <w:rsid w:val="00300798"/>
    <w:rsid w:val="003036FF"/>
    <w:rsid w:val="00306257"/>
    <w:rsid w:val="003134FB"/>
    <w:rsid w:val="00313BC9"/>
    <w:rsid w:val="003141E2"/>
    <w:rsid w:val="003146B9"/>
    <w:rsid w:val="00320C4A"/>
    <w:rsid w:val="00325A66"/>
    <w:rsid w:val="0032719D"/>
    <w:rsid w:val="00330288"/>
    <w:rsid w:val="003313B8"/>
    <w:rsid w:val="00333CC8"/>
    <w:rsid w:val="00335EBA"/>
    <w:rsid w:val="00336361"/>
    <w:rsid w:val="00340BC8"/>
    <w:rsid w:val="003439A3"/>
    <w:rsid w:val="00343D9A"/>
    <w:rsid w:val="00344FB9"/>
    <w:rsid w:val="00345FC6"/>
    <w:rsid w:val="00346E06"/>
    <w:rsid w:val="0035121E"/>
    <w:rsid w:val="003535E4"/>
    <w:rsid w:val="00355CC0"/>
    <w:rsid w:val="0035629A"/>
    <w:rsid w:val="003606A5"/>
    <w:rsid w:val="00361318"/>
    <w:rsid w:val="003613E5"/>
    <w:rsid w:val="00361E71"/>
    <w:rsid w:val="00363583"/>
    <w:rsid w:val="00364CFF"/>
    <w:rsid w:val="003654F7"/>
    <w:rsid w:val="00366062"/>
    <w:rsid w:val="00367EB0"/>
    <w:rsid w:val="0037050A"/>
    <w:rsid w:val="003726FA"/>
    <w:rsid w:val="00372CDE"/>
    <w:rsid w:val="003731D5"/>
    <w:rsid w:val="0037467B"/>
    <w:rsid w:val="003753EE"/>
    <w:rsid w:val="00376399"/>
    <w:rsid w:val="003806A4"/>
    <w:rsid w:val="00382F8C"/>
    <w:rsid w:val="0038557A"/>
    <w:rsid w:val="003875C0"/>
    <w:rsid w:val="00387776"/>
    <w:rsid w:val="00387D48"/>
    <w:rsid w:val="00395682"/>
    <w:rsid w:val="003971BF"/>
    <w:rsid w:val="003A1073"/>
    <w:rsid w:val="003A2229"/>
    <w:rsid w:val="003A5FCC"/>
    <w:rsid w:val="003A61AA"/>
    <w:rsid w:val="003A6A78"/>
    <w:rsid w:val="003B02A1"/>
    <w:rsid w:val="003B102E"/>
    <w:rsid w:val="003B5C52"/>
    <w:rsid w:val="003C09F3"/>
    <w:rsid w:val="003C5144"/>
    <w:rsid w:val="003C5F93"/>
    <w:rsid w:val="003C699D"/>
    <w:rsid w:val="003D072A"/>
    <w:rsid w:val="003D3501"/>
    <w:rsid w:val="003D740B"/>
    <w:rsid w:val="003D7775"/>
    <w:rsid w:val="003E0006"/>
    <w:rsid w:val="003E266D"/>
    <w:rsid w:val="003F0FEA"/>
    <w:rsid w:val="003F4992"/>
    <w:rsid w:val="003F707C"/>
    <w:rsid w:val="00400AF5"/>
    <w:rsid w:val="004027C2"/>
    <w:rsid w:val="00407681"/>
    <w:rsid w:val="004158DD"/>
    <w:rsid w:val="0041673B"/>
    <w:rsid w:val="00417280"/>
    <w:rsid w:val="00420B28"/>
    <w:rsid w:val="00420BD7"/>
    <w:rsid w:val="00421212"/>
    <w:rsid w:val="00422DE2"/>
    <w:rsid w:val="0042447B"/>
    <w:rsid w:val="00435DFD"/>
    <w:rsid w:val="00436763"/>
    <w:rsid w:val="00436F50"/>
    <w:rsid w:val="004409F2"/>
    <w:rsid w:val="004435CC"/>
    <w:rsid w:val="00444162"/>
    <w:rsid w:val="00451991"/>
    <w:rsid w:val="00460E63"/>
    <w:rsid w:val="00462859"/>
    <w:rsid w:val="00467174"/>
    <w:rsid w:val="00470593"/>
    <w:rsid w:val="00473646"/>
    <w:rsid w:val="004744DD"/>
    <w:rsid w:val="00474F27"/>
    <w:rsid w:val="0047505E"/>
    <w:rsid w:val="004752C8"/>
    <w:rsid w:val="0047624F"/>
    <w:rsid w:val="004768CF"/>
    <w:rsid w:val="004771F0"/>
    <w:rsid w:val="004809E4"/>
    <w:rsid w:val="004812D7"/>
    <w:rsid w:val="00483D10"/>
    <w:rsid w:val="004872FB"/>
    <w:rsid w:val="00490DB1"/>
    <w:rsid w:val="0049106B"/>
    <w:rsid w:val="00491728"/>
    <w:rsid w:val="004948C5"/>
    <w:rsid w:val="004953D0"/>
    <w:rsid w:val="00496235"/>
    <w:rsid w:val="004963C2"/>
    <w:rsid w:val="004A007B"/>
    <w:rsid w:val="004A4EE5"/>
    <w:rsid w:val="004A6F7B"/>
    <w:rsid w:val="004B0E08"/>
    <w:rsid w:val="004B7CBD"/>
    <w:rsid w:val="004C5DFE"/>
    <w:rsid w:val="004C646F"/>
    <w:rsid w:val="004C6A52"/>
    <w:rsid w:val="004C6D59"/>
    <w:rsid w:val="004D1B7A"/>
    <w:rsid w:val="004D2EEC"/>
    <w:rsid w:val="004E05FE"/>
    <w:rsid w:val="004E3FBF"/>
    <w:rsid w:val="004E61C0"/>
    <w:rsid w:val="004E6CA0"/>
    <w:rsid w:val="004E70C5"/>
    <w:rsid w:val="004F09F1"/>
    <w:rsid w:val="004F0E1F"/>
    <w:rsid w:val="004F1293"/>
    <w:rsid w:val="004F2BA6"/>
    <w:rsid w:val="004F4073"/>
    <w:rsid w:val="004F5809"/>
    <w:rsid w:val="00501A5A"/>
    <w:rsid w:val="0050398B"/>
    <w:rsid w:val="00506770"/>
    <w:rsid w:val="00506A69"/>
    <w:rsid w:val="00513C08"/>
    <w:rsid w:val="00515E05"/>
    <w:rsid w:val="00517C31"/>
    <w:rsid w:val="005275B1"/>
    <w:rsid w:val="0053108B"/>
    <w:rsid w:val="00532617"/>
    <w:rsid w:val="00543152"/>
    <w:rsid w:val="00546559"/>
    <w:rsid w:val="0054778C"/>
    <w:rsid w:val="00553200"/>
    <w:rsid w:val="00553D07"/>
    <w:rsid w:val="00553FB9"/>
    <w:rsid w:val="00554A51"/>
    <w:rsid w:val="00557FD6"/>
    <w:rsid w:val="005722E9"/>
    <w:rsid w:val="00573387"/>
    <w:rsid w:val="00577E64"/>
    <w:rsid w:val="00580CB1"/>
    <w:rsid w:val="005817B3"/>
    <w:rsid w:val="0058229A"/>
    <w:rsid w:val="005841BD"/>
    <w:rsid w:val="00584679"/>
    <w:rsid w:val="005910E0"/>
    <w:rsid w:val="00591293"/>
    <w:rsid w:val="005934B7"/>
    <w:rsid w:val="00594181"/>
    <w:rsid w:val="005A1904"/>
    <w:rsid w:val="005A1B09"/>
    <w:rsid w:val="005A7C37"/>
    <w:rsid w:val="005C09A0"/>
    <w:rsid w:val="005C1062"/>
    <w:rsid w:val="005C17C0"/>
    <w:rsid w:val="005C426C"/>
    <w:rsid w:val="005C4DA6"/>
    <w:rsid w:val="005C571F"/>
    <w:rsid w:val="005C7735"/>
    <w:rsid w:val="005D421A"/>
    <w:rsid w:val="005E0C9E"/>
    <w:rsid w:val="005E110B"/>
    <w:rsid w:val="005E38FA"/>
    <w:rsid w:val="005E4665"/>
    <w:rsid w:val="005E560B"/>
    <w:rsid w:val="005E6248"/>
    <w:rsid w:val="005E7048"/>
    <w:rsid w:val="005F2147"/>
    <w:rsid w:val="005F3EDB"/>
    <w:rsid w:val="005F54F8"/>
    <w:rsid w:val="005F634A"/>
    <w:rsid w:val="00600199"/>
    <w:rsid w:val="0060223F"/>
    <w:rsid w:val="00603DE3"/>
    <w:rsid w:val="0060577F"/>
    <w:rsid w:val="00610A1F"/>
    <w:rsid w:val="006169B9"/>
    <w:rsid w:val="00621F95"/>
    <w:rsid w:val="006238A7"/>
    <w:rsid w:val="0062554F"/>
    <w:rsid w:val="006271C7"/>
    <w:rsid w:val="00631930"/>
    <w:rsid w:val="00642DCA"/>
    <w:rsid w:val="006460C3"/>
    <w:rsid w:val="0064646B"/>
    <w:rsid w:val="00646E21"/>
    <w:rsid w:val="0065028D"/>
    <w:rsid w:val="00653425"/>
    <w:rsid w:val="00654994"/>
    <w:rsid w:val="00656AED"/>
    <w:rsid w:val="00657AC8"/>
    <w:rsid w:val="00660580"/>
    <w:rsid w:val="006624AF"/>
    <w:rsid w:val="00667204"/>
    <w:rsid w:val="0067199A"/>
    <w:rsid w:val="00671A57"/>
    <w:rsid w:val="006722DD"/>
    <w:rsid w:val="0067366A"/>
    <w:rsid w:val="00673A48"/>
    <w:rsid w:val="00675915"/>
    <w:rsid w:val="0068009D"/>
    <w:rsid w:val="006850CA"/>
    <w:rsid w:val="00685499"/>
    <w:rsid w:val="00685640"/>
    <w:rsid w:val="006916D4"/>
    <w:rsid w:val="006961B5"/>
    <w:rsid w:val="00696707"/>
    <w:rsid w:val="006A541A"/>
    <w:rsid w:val="006A7A2E"/>
    <w:rsid w:val="006A7B94"/>
    <w:rsid w:val="006A7D8E"/>
    <w:rsid w:val="006B12F9"/>
    <w:rsid w:val="006C037A"/>
    <w:rsid w:val="006C0C08"/>
    <w:rsid w:val="006C178F"/>
    <w:rsid w:val="006C30C3"/>
    <w:rsid w:val="006D4CEA"/>
    <w:rsid w:val="006D6C5D"/>
    <w:rsid w:val="006DFD9F"/>
    <w:rsid w:val="006E3A2A"/>
    <w:rsid w:val="006E3CE0"/>
    <w:rsid w:val="006E48EA"/>
    <w:rsid w:val="006E7844"/>
    <w:rsid w:val="006F00D1"/>
    <w:rsid w:val="006F2426"/>
    <w:rsid w:val="006F6841"/>
    <w:rsid w:val="006F6F13"/>
    <w:rsid w:val="006F73D5"/>
    <w:rsid w:val="007014D7"/>
    <w:rsid w:val="00702719"/>
    <w:rsid w:val="00704ECF"/>
    <w:rsid w:val="00706A04"/>
    <w:rsid w:val="00706CD8"/>
    <w:rsid w:val="0071442E"/>
    <w:rsid w:val="007226B9"/>
    <w:rsid w:val="00727198"/>
    <w:rsid w:val="0072756C"/>
    <w:rsid w:val="00730AE4"/>
    <w:rsid w:val="00731474"/>
    <w:rsid w:val="00740021"/>
    <w:rsid w:val="00740166"/>
    <w:rsid w:val="007411BE"/>
    <w:rsid w:val="007440E2"/>
    <w:rsid w:val="00744302"/>
    <w:rsid w:val="007459A9"/>
    <w:rsid w:val="00746724"/>
    <w:rsid w:val="00746A5A"/>
    <w:rsid w:val="00747A38"/>
    <w:rsid w:val="00750F23"/>
    <w:rsid w:val="00762AFD"/>
    <w:rsid w:val="0076319B"/>
    <w:rsid w:val="00763E53"/>
    <w:rsid w:val="00764953"/>
    <w:rsid w:val="00764A88"/>
    <w:rsid w:val="00764D59"/>
    <w:rsid w:val="007745FF"/>
    <w:rsid w:val="007800A9"/>
    <w:rsid w:val="0078080A"/>
    <w:rsid w:val="00783139"/>
    <w:rsid w:val="0078443A"/>
    <w:rsid w:val="00786ECF"/>
    <w:rsid w:val="007900DC"/>
    <w:rsid w:val="00790936"/>
    <w:rsid w:val="00790D5F"/>
    <w:rsid w:val="007949DD"/>
    <w:rsid w:val="007960DF"/>
    <w:rsid w:val="007A0549"/>
    <w:rsid w:val="007A3390"/>
    <w:rsid w:val="007A42AE"/>
    <w:rsid w:val="007A5D1C"/>
    <w:rsid w:val="007B03BB"/>
    <w:rsid w:val="007B61EC"/>
    <w:rsid w:val="007C4D0E"/>
    <w:rsid w:val="007C59F3"/>
    <w:rsid w:val="007C751C"/>
    <w:rsid w:val="007C79C3"/>
    <w:rsid w:val="007D0745"/>
    <w:rsid w:val="007D3FA6"/>
    <w:rsid w:val="007D7192"/>
    <w:rsid w:val="007E312F"/>
    <w:rsid w:val="007E4A1D"/>
    <w:rsid w:val="007E5635"/>
    <w:rsid w:val="007F2F2F"/>
    <w:rsid w:val="007F56FA"/>
    <w:rsid w:val="007F6C6A"/>
    <w:rsid w:val="007F7B07"/>
    <w:rsid w:val="00803521"/>
    <w:rsid w:val="00806A16"/>
    <w:rsid w:val="00807D0D"/>
    <w:rsid w:val="00811D25"/>
    <w:rsid w:val="00814A47"/>
    <w:rsid w:val="00816D92"/>
    <w:rsid w:val="00820BE5"/>
    <w:rsid w:val="008218A9"/>
    <w:rsid w:val="0082249D"/>
    <w:rsid w:val="008301E9"/>
    <w:rsid w:val="00830B49"/>
    <w:rsid w:val="00832B9B"/>
    <w:rsid w:val="00832FC1"/>
    <w:rsid w:val="008338C5"/>
    <w:rsid w:val="00833C33"/>
    <w:rsid w:val="00833D85"/>
    <w:rsid w:val="00835AC4"/>
    <w:rsid w:val="00836368"/>
    <w:rsid w:val="00836DCB"/>
    <w:rsid w:val="00840A78"/>
    <w:rsid w:val="00841E7F"/>
    <w:rsid w:val="0084349E"/>
    <w:rsid w:val="0084408B"/>
    <w:rsid w:val="0084429D"/>
    <w:rsid w:val="00847577"/>
    <w:rsid w:val="008477AD"/>
    <w:rsid w:val="00847C0B"/>
    <w:rsid w:val="00850D44"/>
    <w:rsid w:val="00850EF7"/>
    <w:rsid w:val="00863122"/>
    <w:rsid w:val="0086364E"/>
    <w:rsid w:val="00863818"/>
    <w:rsid w:val="00864E10"/>
    <w:rsid w:val="00867735"/>
    <w:rsid w:val="00871FB9"/>
    <w:rsid w:val="00872BA1"/>
    <w:rsid w:val="00873068"/>
    <w:rsid w:val="0087385B"/>
    <w:rsid w:val="0088078D"/>
    <w:rsid w:val="008839A5"/>
    <w:rsid w:val="008853CA"/>
    <w:rsid w:val="00886B5F"/>
    <w:rsid w:val="008900E5"/>
    <w:rsid w:val="00890384"/>
    <w:rsid w:val="00894EC9"/>
    <w:rsid w:val="008A3409"/>
    <w:rsid w:val="008A4E60"/>
    <w:rsid w:val="008A5175"/>
    <w:rsid w:val="008A6491"/>
    <w:rsid w:val="008A67C0"/>
    <w:rsid w:val="008A6DDC"/>
    <w:rsid w:val="008A7B0D"/>
    <w:rsid w:val="008B3C03"/>
    <w:rsid w:val="008B6468"/>
    <w:rsid w:val="008C3320"/>
    <w:rsid w:val="008C43A3"/>
    <w:rsid w:val="008C490E"/>
    <w:rsid w:val="008C6315"/>
    <w:rsid w:val="008C69CB"/>
    <w:rsid w:val="008C6F79"/>
    <w:rsid w:val="008C7AE2"/>
    <w:rsid w:val="008D2205"/>
    <w:rsid w:val="008D6F1B"/>
    <w:rsid w:val="008E02A2"/>
    <w:rsid w:val="008E236F"/>
    <w:rsid w:val="008E457F"/>
    <w:rsid w:val="008F0D71"/>
    <w:rsid w:val="008F31D9"/>
    <w:rsid w:val="008F388E"/>
    <w:rsid w:val="008F56F6"/>
    <w:rsid w:val="008F6F66"/>
    <w:rsid w:val="00900F6B"/>
    <w:rsid w:val="00904F8C"/>
    <w:rsid w:val="00905B57"/>
    <w:rsid w:val="00907909"/>
    <w:rsid w:val="00907CEC"/>
    <w:rsid w:val="00911C0F"/>
    <w:rsid w:val="00912928"/>
    <w:rsid w:val="009155D2"/>
    <w:rsid w:val="00915F8D"/>
    <w:rsid w:val="00916713"/>
    <w:rsid w:val="00916A55"/>
    <w:rsid w:val="009235FC"/>
    <w:rsid w:val="00923E99"/>
    <w:rsid w:val="009246BA"/>
    <w:rsid w:val="00927A38"/>
    <w:rsid w:val="00927C0D"/>
    <w:rsid w:val="00930630"/>
    <w:rsid w:val="009327C7"/>
    <w:rsid w:val="009330AF"/>
    <w:rsid w:val="00933389"/>
    <w:rsid w:val="00935140"/>
    <w:rsid w:val="00935D72"/>
    <w:rsid w:val="0093600C"/>
    <w:rsid w:val="0093712A"/>
    <w:rsid w:val="009376F5"/>
    <w:rsid w:val="00946524"/>
    <w:rsid w:val="009550CC"/>
    <w:rsid w:val="0095661E"/>
    <w:rsid w:val="0095764A"/>
    <w:rsid w:val="00957B1C"/>
    <w:rsid w:val="00957CC7"/>
    <w:rsid w:val="00977C6C"/>
    <w:rsid w:val="00980229"/>
    <w:rsid w:val="00985188"/>
    <w:rsid w:val="009931C3"/>
    <w:rsid w:val="009A096B"/>
    <w:rsid w:val="009A11A3"/>
    <w:rsid w:val="009A442B"/>
    <w:rsid w:val="009B023B"/>
    <w:rsid w:val="009B49D5"/>
    <w:rsid w:val="009B4DE2"/>
    <w:rsid w:val="009C16DC"/>
    <w:rsid w:val="009D2C07"/>
    <w:rsid w:val="009D38FF"/>
    <w:rsid w:val="009D41EA"/>
    <w:rsid w:val="009E23B4"/>
    <w:rsid w:val="009E44A9"/>
    <w:rsid w:val="009E6DA2"/>
    <w:rsid w:val="009F1D95"/>
    <w:rsid w:val="00A05F14"/>
    <w:rsid w:val="00A06963"/>
    <w:rsid w:val="00A07636"/>
    <w:rsid w:val="00A07765"/>
    <w:rsid w:val="00A102B7"/>
    <w:rsid w:val="00A10EA5"/>
    <w:rsid w:val="00A162D2"/>
    <w:rsid w:val="00A16E22"/>
    <w:rsid w:val="00A234B3"/>
    <w:rsid w:val="00A25580"/>
    <w:rsid w:val="00A303D0"/>
    <w:rsid w:val="00A30C58"/>
    <w:rsid w:val="00A43D7D"/>
    <w:rsid w:val="00A44838"/>
    <w:rsid w:val="00A474AE"/>
    <w:rsid w:val="00A50DBC"/>
    <w:rsid w:val="00A5261D"/>
    <w:rsid w:val="00A5669D"/>
    <w:rsid w:val="00A5731F"/>
    <w:rsid w:val="00A66659"/>
    <w:rsid w:val="00A7134C"/>
    <w:rsid w:val="00A73DEC"/>
    <w:rsid w:val="00A84A6A"/>
    <w:rsid w:val="00A8681B"/>
    <w:rsid w:val="00A875D9"/>
    <w:rsid w:val="00A92A52"/>
    <w:rsid w:val="00A93324"/>
    <w:rsid w:val="00A933FE"/>
    <w:rsid w:val="00A93847"/>
    <w:rsid w:val="00A95120"/>
    <w:rsid w:val="00A974BC"/>
    <w:rsid w:val="00A97EC9"/>
    <w:rsid w:val="00AA00F8"/>
    <w:rsid w:val="00AA1243"/>
    <w:rsid w:val="00AA2346"/>
    <w:rsid w:val="00AA526E"/>
    <w:rsid w:val="00AA77E6"/>
    <w:rsid w:val="00AB258C"/>
    <w:rsid w:val="00AB5697"/>
    <w:rsid w:val="00AB5A2C"/>
    <w:rsid w:val="00AB7262"/>
    <w:rsid w:val="00AC2985"/>
    <w:rsid w:val="00AC30A3"/>
    <w:rsid w:val="00AC74E3"/>
    <w:rsid w:val="00AD54D2"/>
    <w:rsid w:val="00AF07C2"/>
    <w:rsid w:val="00AF0956"/>
    <w:rsid w:val="00AF4FF3"/>
    <w:rsid w:val="00AF64A1"/>
    <w:rsid w:val="00AF76A3"/>
    <w:rsid w:val="00AF7DE1"/>
    <w:rsid w:val="00B00A70"/>
    <w:rsid w:val="00B018E8"/>
    <w:rsid w:val="00B035FF"/>
    <w:rsid w:val="00B07919"/>
    <w:rsid w:val="00B15B56"/>
    <w:rsid w:val="00B16434"/>
    <w:rsid w:val="00B16EE1"/>
    <w:rsid w:val="00B16EEF"/>
    <w:rsid w:val="00B214E5"/>
    <w:rsid w:val="00B22009"/>
    <w:rsid w:val="00B2308E"/>
    <w:rsid w:val="00B231C4"/>
    <w:rsid w:val="00B32002"/>
    <w:rsid w:val="00B41791"/>
    <w:rsid w:val="00B46C27"/>
    <w:rsid w:val="00B53421"/>
    <w:rsid w:val="00B600F5"/>
    <w:rsid w:val="00B607BB"/>
    <w:rsid w:val="00B63668"/>
    <w:rsid w:val="00B6721A"/>
    <w:rsid w:val="00B67590"/>
    <w:rsid w:val="00B83B72"/>
    <w:rsid w:val="00B846E4"/>
    <w:rsid w:val="00B84A0E"/>
    <w:rsid w:val="00B90507"/>
    <w:rsid w:val="00B90DF9"/>
    <w:rsid w:val="00B91B45"/>
    <w:rsid w:val="00B927C0"/>
    <w:rsid w:val="00B93325"/>
    <w:rsid w:val="00B9358D"/>
    <w:rsid w:val="00B95AD6"/>
    <w:rsid w:val="00B96F79"/>
    <w:rsid w:val="00BA5579"/>
    <w:rsid w:val="00BA5E90"/>
    <w:rsid w:val="00BA6233"/>
    <w:rsid w:val="00BB1A14"/>
    <w:rsid w:val="00BB34F1"/>
    <w:rsid w:val="00BB4F42"/>
    <w:rsid w:val="00BB7BA3"/>
    <w:rsid w:val="00BC05EC"/>
    <w:rsid w:val="00BC33F6"/>
    <w:rsid w:val="00BC4933"/>
    <w:rsid w:val="00BC65FF"/>
    <w:rsid w:val="00BC7BD8"/>
    <w:rsid w:val="00BD0F54"/>
    <w:rsid w:val="00BD3374"/>
    <w:rsid w:val="00BD6803"/>
    <w:rsid w:val="00BD68D4"/>
    <w:rsid w:val="00BE1098"/>
    <w:rsid w:val="00BE18B9"/>
    <w:rsid w:val="00BE26B9"/>
    <w:rsid w:val="00BF0AE0"/>
    <w:rsid w:val="00BF1600"/>
    <w:rsid w:val="00BF241E"/>
    <w:rsid w:val="00BF4DA6"/>
    <w:rsid w:val="00BF50D1"/>
    <w:rsid w:val="00BFD1E8"/>
    <w:rsid w:val="00C046CA"/>
    <w:rsid w:val="00C04C67"/>
    <w:rsid w:val="00C05950"/>
    <w:rsid w:val="00C06289"/>
    <w:rsid w:val="00C06548"/>
    <w:rsid w:val="00C06BFB"/>
    <w:rsid w:val="00C06D00"/>
    <w:rsid w:val="00C07E8D"/>
    <w:rsid w:val="00C11C42"/>
    <w:rsid w:val="00C12C33"/>
    <w:rsid w:val="00C15F66"/>
    <w:rsid w:val="00C2545A"/>
    <w:rsid w:val="00C25DA6"/>
    <w:rsid w:val="00C332EF"/>
    <w:rsid w:val="00C349B0"/>
    <w:rsid w:val="00C3623A"/>
    <w:rsid w:val="00C457A0"/>
    <w:rsid w:val="00C45D09"/>
    <w:rsid w:val="00C4691F"/>
    <w:rsid w:val="00C50691"/>
    <w:rsid w:val="00C5069A"/>
    <w:rsid w:val="00C50988"/>
    <w:rsid w:val="00C52C61"/>
    <w:rsid w:val="00C546F8"/>
    <w:rsid w:val="00C578A3"/>
    <w:rsid w:val="00C614E6"/>
    <w:rsid w:val="00C62191"/>
    <w:rsid w:val="00C70C8F"/>
    <w:rsid w:val="00C71C67"/>
    <w:rsid w:val="00C73349"/>
    <w:rsid w:val="00C75657"/>
    <w:rsid w:val="00C76CA8"/>
    <w:rsid w:val="00C82319"/>
    <w:rsid w:val="00C83163"/>
    <w:rsid w:val="00C83F19"/>
    <w:rsid w:val="00C859CD"/>
    <w:rsid w:val="00C90B87"/>
    <w:rsid w:val="00C951F1"/>
    <w:rsid w:val="00C95A40"/>
    <w:rsid w:val="00C96BFF"/>
    <w:rsid w:val="00CA19F1"/>
    <w:rsid w:val="00CA2029"/>
    <w:rsid w:val="00CA41F3"/>
    <w:rsid w:val="00CA7E71"/>
    <w:rsid w:val="00CB7982"/>
    <w:rsid w:val="00CB7AEE"/>
    <w:rsid w:val="00CC5B5D"/>
    <w:rsid w:val="00CC7956"/>
    <w:rsid w:val="00CD2B4E"/>
    <w:rsid w:val="00CD6A52"/>
    <w:rsid w:val="00CE006D"/>
    <w:rsid w:val="00CF05AB"/>
    <w:rsid w:val="00CF5767"/>
    <w:rsid w:val="00CF6A20"/>
    <w:rsid w:val="00D003E0"/>
    <w:rsid w:val="00D015F9"/>
    <w:rsid w:val="00D02BF7"/>
    <w:rsid w:val="00D042F3"/>
    <w:rsid w:val="00D055FD"/>
    <w:rsid w:val="00D06764"/>
    <w:rsid w:val="00D06DCE"/>
    <w:rsid w:val="00D124C8"/>
    <w:rsid w:val="00D21E51"/>
    <w:rsid w:val="00D2552E"/>
    <w:rsid w:val="00D35332"/>
    <w:rsid w:val="00D3535C"/>
    <w:rsid w:val="00D3790A"/>
    <w:rsid w:val="00D406E9"/>
    <w:rsid w:val="00D4320B"/>
    <w:rsid w:val="00D50128"/>
    <w:rsid w:val="00D51D1E"/>
    <w:rsid w:val="00D53EEA"/>
    <w:rsid w:val="00D601AC"/>
    <w:rsid w:val="00D6190C"/>
    <w:rsid w:val="00D6723C"/>
    <w:rsid w:val="00D74688"/>
    <w:rsid w:val="00D846A6"/>
    <w:rsid w:val="00D850BA"/>
    <w:rsid w:val="00D874F3"/>
    <w:rsid w:val="00D9233E"/>
    <w:rsid w:val="00D9310C"/>
    <w:rsid w:val="00D97A49"/>
    <w:rsid w:val="00DA1F95"/>
    <w:rsid w:val="00DA6B12"/>
    <w:rsid w:val="00DB3AC2"/>
    <w:rsid w:val="00DB3BA8"/>
    <w:rsid w:val="00DC3EFA"/>
    <w:rsid w:val="00DC49AA"/>
    <w:rsid w:val="00DC65A8"/>
    <w:rsid w:val="00DC6B19"/>
    <w:rsid w:val="00DC6B61"/>
    <w:rsid w:val="00DD26C1"/>
    <w:rsid w:val="00DD4D63"/>
    <w:rsid w:val="00DD51D7"/>
    <w:rsid w:val="00DE26FF"/>
    <w:rsid w:val="00DE3B24"/>
    <w:rsid w:val="00DE4EE0"/>
    <w:rsid w:val="00DF0BCE"/>
    <w:rsid w:val="00E022DE"/>
    <w:rsid w:val="00E067F0"/>
    <w:rsid w:val="00E10EF8"/>
    <w:rsid w:val="00E110EA"/>
    <w:rsid w:val="00E11A84"/>
    <w:rsid w:val="00E1796B"/>
    <w:rsid w:val="00E17B81"/>
    <w:rsid w:val="00E20A7C"/>
    <w:rsid w:val="00E2226A"/>
    <w:rsid w:val="00E239CD"/>
    <w:rsid w:val="00E23E44"/>
    <w:rsid w:val="00E319AE"/>
    <w:rsid w:val="00E32E50"/>
    <w:rsid w:val="00E3379F"/>
    <w:rsid w:val="00E34A77"/>
    <w:rsid w:val="00E3606D"/>
    <w:rsid w:val="00E40968"/>
    <w:rsid w:val="00E41C00"/>
    <w:rsid w:val="00E46DCE"/>
    <w:rsid w:val="00E4731A"/>
    <w:rsid w:val="00E52A36"/>
    <w:rsid w:val="00E53301"/>
    <w:rsid w:val="00E54F2B"/>
    <w:rsid w:val="00E555C4"/>
    <w:rsid w:val="00E5742C"/>
    <w:rsid w:val="00E615FC"/>
    <w:rsid w:val="00E61704"/>
    <w:rsid w:val="00E632CE"/>
    <w:rsid w:val="00E67DDE"/>
    <w:rsid w:val="00E75962"/>
    <w:rsid w:val="00E80967"/>
    <w:rsid w:val="00E811ED"/>
    <w:rsid w:val="00E839B9"/>
    <w:rsid w:val="00E845F5"/>
    <w:rsid w:val="00E867DE"/>
    <w:rsid w:val="00E91E39"/>
    <w:rsid w:val="00E94B68"/>
    <w:rsid w:val="00E96CAA"/>
    <w:rsid w:val="00EA02CF"/>
    <w:rsid w:val="00EA37D4"/>
    <w:rsid w:val="00EA7D9C"/>
    <w:rsid w:val="00EB013B"/>
    <w:rsid w:val="00EB0DB9"/>
    <w:rsid w:val="00EB68EB"/>
    <w:rsid w:val="00EB716F"/>
    <w:rsid w:val="00EB7FE7"/>
    <w:rsid w:val="00EC033B"/>
    <w:rsid w:val="00EC6C17"/>
    <w:rsid w:val="00ED4F94"/>
    <w:rsid w:val="00ED6CD0"/>
    <w:rsid w:val="00EE239F"/>
    <w:rsid w:val="00EE60EF"/>
    <w:rsid w:val="00EF2A44"/>
    <w:rsid w:val="00EF4ED7"/>
    <w:rsid w:val="00EF4EF0"/>
    <w:rsid w:val="00EF5378"/>
    <w:rsid w:val="00EF67FB"/>
    <w:rsid w:val="00F01A62"/>
    <w:rsid w:val="00F0629E"/>
    <w:rsid w:val="00F069F9"/>
    <w:rsid w:val="00F07258"/>
    <w:rsid w:val="00F103A3"/>
    <w:rsid w:val="00F1344A"/>
    <w:rsid w:val="00F1543E"/>
    <w:rsid w:val="00F24201"/>
    <w:rsid w:val="00F25C2E"/>
    <w:rsid w:val="00F30DC7"/>
    <w:rsid w:val="00F32A22"/>
    <w:rsid w:val="00F3303B"/>
    <w:rsid w:val="00F3381A"/>
    <w:rsid w:val="00F343C4"/>
    <w:rsid w:val="00F34A5B"/>
    <w:rsid w:val="00F41C4B"/>
    <w:rsid w:val="00F42E83"/>
    <w:rsid w:val="00F43A59"/>
    <w:rsid w:val="00F43BF7"/>
    <w:rsid w:val="00F448C4"/>
    <w:rsid w:val="00F45E1D"/>
    <w:rsid w:val="00F47E10"/>
    <w:rsid w:val="00F47EAA"/>
    <w:rsid w:val="00F50DE1"/>
    <w:rsid w:val="00F556C7"/>
    <w:rsid w:val="00F569D8"/>
    <w:rsid w:val="00F651DC"/>
    <w:rsid w:val="00F677A4"/>
    <w:rsid w:val="00F7218F"/>
    <w:rsid w:val="00F8318D"/>
    <w:rsid w:val="00F8696F"/>
    <w:rsid w:val="00F90BE1"/>
    <w:rsid w:val="00F921BF"/>
    <w:rsid w:val="00F93DE3"/>
    <w:rsid w:val="00FA01E5"/>
    <w:rsid w:val="00FA5A7E"/>
    <w:rsid w:val="00FB311E"/>
    <w:rsid w:val="00FB40AC"/>
    <w:rsid w:val="00FB7634"/>
    <w:rsid w:val="00FC0284"/>
    <w:rsid w:val="00FC097C"/>
    <w:rsid w:val="00FC385E"/>
    <w:rsid w:val="00FC3FE7"/>
    <w:rsid w:val="00FC443D"/>
    <w:rsid w:val="00FC5225"/>
    <w:rsid w:val="00FD0373"/>
    <w:rsid w:val="00FD3BD0"/>
    <w:rsid w:val="00FD4962"/>
    <w:rsid w:val="00FD55E4"/>
    <w:rsid w:val="00FE17A8"/>
    <w:rsid w:val="00FE1A39"/>
    <w:rsid w:val="00FE24D8"/>
    <w:rsid w:val="00FE3D57"/>
    <w:rsid w:val="00FE47C1"/>
    <w:rsid w:val="00FE4979"/>
    <w:rsid w:val="00FE6565"/>
    <w:rsid w:val="00FF0387"/>
    <w:rsid w:val="00FF2146"/>
    <w:rsid w:val="00FF281E"/>
    <w:rsid w:val="00FF55B1"/>
    <w:rsid w:val="00FF6BBC"/>
    <w:rsid w:val="00FF7770"/>
    <w:rsid w:val="01478DA2"/>
    <w:rsid w:val="01559DF2"/>
    <w:rsid w:val="01C8F77D"/>
    <w:rsid w:val="0263645D"/>
    <w:rsid w:val="02BC549A"/>
    <w:rsid w:val="02BE28AF"/>
    <w:rsid w:val="02C87765"/>
    <w:rsid w:val="031699AD"/>
    <w:rsid w:val="03600FFA"/>
    <w:rsid w:val="03672238"/>
    <w:rsid w:val="03831D20"/>
    <w:rsid w:val="03FC9694"/>
    <w:rsid w:val="0400CE4A"/>
    <w:rsid w:val="042B4A48"/>
    <w:rsid w:val="04337CDD"/>
    <w:rsid w:val="045308A4"/>
    <w:rsid w:val="0478E2E9"/>
    <w:rsid w:val="0497FF93"/>
    <w:rsid w:val="04B8E1AA"/>
    <w:rsid w:val="05325DFF"/>
    <w:rsid w:val="056A7035"/>
    <w:rsid w:val="059A2D5D"/>
    <w:rsid w:val="05CE50FD"/>
    <w:rsid w:val="05F039CB"/>
    <w:rsid w:val="0602E348"/>
    <w:rsid w:val="060BEEFD"/>
    <w:rsid w:val="065FC6BF"/>
    <w:rsid w:val="066D74C6"/>
    <w:rsid w:val="06752C9A"/>
    <w:rsid w:val="067A27A9"/>
    <w:rsid w:val="06F81B9B"/>
    <w:rsid w:val="07002410"/>
    <w:rsid w:val="07330B47"/>
    <w:rsid w:val="07451AFF"/>
    <w:rsid w:val="074B994B"/>
    <w:rsid w:val="07774F37"/>
    <w:rsid w:val="07B850DD"/>
    <w:rsid w:val="084E6EE7"/>
    <w:rsid w:val="08F0B7F8"/>
    <w:rsid w:val="097ED69C"/>
    <w:rsid w:val="0B6AB693"/>
    <w:rsid w:val="0B7F8E7C"/>
    <w:rsid w:val="0BB4E139"/>
    <w:rsid w:val="0BBC3939"/>
    <w:rsid w:val="0BE2CA53"/>
    <w:rsid w:val="0BFEF486"/>
    <w:rsid w:val="0C124FAA"/>
    <w:rsid w:val="0CC7EF9E"/>
    <w:rsid w:val="0CDB65AF"/>
    <w:rsid w:val="0D0BAA24"/>
    <w:rsid w:val="0D146E71"/>
    <w:rsid w:val="0D35BD23"/>
    <w:rsid w:val="0D77ED95"/>
    <w:rsid w:val="0DD96001"/>
    <w:rsid w:val="0DD9C4A8"/>
    <w:rsid w:val="0DE216D5"/>
    <w:rsid w:val="0DE6DF13"/>
    <w:rsid w:val="0E169C3B"/>
    <w:rsid w:val="0E9D32FB"/>
    <w:rsid w:val="0ED4DCAE"/>
    <w:rsid w:val="0EE229EA"/>
    <w:rsid w:val="0F105A13"/>
    <w:rsid w:val="0F2B33B1"/>
    <w:rsid w:val="0FD846E1"/>
    <w:rsid w:val="10867E4E"/>
    <w:rsid w:val="10A30B42"/>
    <w:rsid w:val="11125CE1"/>
    <w:rsid w:val="11846373"/>
    <w:rsid w:val="11943D84"/>
    <w:rsid w:val="11F714B4"/>
    <w:rsid w:val="1234C30E"/>
    <w:rsid w:val="12765BB7"/>
    <w:rsid w:val="12992FE2"/>
    <w:rsid w:val="1328B8D2"/>
    <w:rsid w:val="13DB10AB"/>
    <w:rsid w:val="140D6307"/>
    <w:rsid w:val="142BA81C"/>
    <w:rsid w:val="14A462F1"/>
    <w:rsid w:val="14C05A53"/>
    <w:rsid w:val="15144A98"/>
    <w:rsid w:val="155074A5"/>
    <w:rsid w:val="15D497D5"/>
    <w:rsid w:val="15DE32AC"/>
    <w:rsid w:val="15FB347D"/>
    <w:rsid w:val="1632C49A"/>
    <w:rsid w:val="16563386"/>
    <w:rsid w:val="167E0704"/>
    <w:rsid w:val="16D9A318"/>
    <w:rsid w:val="16E4B7CC"/>
    <w:rsid w:val="16FE0F34"/>
    <w:rsid w:val="17207900"/>
    <w:rsid w:val="17357576"/>
    <w:rsid w:val="174B9789"/>
    <w:rsid w:val="178217FD"/>
    <w:rsid w:val="178DBE78"/>
    <w:rsid w:val="17C47C66"/>
    <w:rsid w:val="18506DB9"/>
    <w:rsid w:val="19301D7F"/>
    <w:rsid w:val="195015F5"/>
    <w:rsid w:val="1960832C"/>
    <w:rsid w:val="1A10AC62"/>
    <w:rsid w:val="1A1C5DE4"/>
    <w:rsid w:val="1A7FD0D3"/>
    <w:rsid w:val="1A81D41C"/>
    <w:rsid w:val="1A936631"/>
    <w:rsid w:val="1AB94144"/>
    <w:rsid w:val="1AF81724"/>
    <w:rsid w:val="1B4AB706"/>
    <w:rsid w:val="1B6713B4"/>
    <w:rsid w:val="1B742E1F"/>
    <w:rsid w:val="1BDC4902"/>
    <w:rsid w:val="1C3194FD"/>
    <w:rsid w:val="1C82A5A8"/>
    <w:rsid w:val="1CB340F5"/>
    <w:rsid w:val="1CBC7DB3"/>
    <w:rsid w:val="1CBD6327"/>
    <w:rsid w:val="1D380083"/>
    <w:rsid w:val="1D555735"/>
    <w:rsid w:val="1D556ED4"/>
    <w:rsid w:val="1D69C6B3"/>
    <w:rsid w:val="1E98871D"/>
    <w:rsid w:val="1EF5E8E4"/>
    <w:rsid w:val="1F6DA6BC"/>
    <w:rsid w:val="1F889486"/>
    <w:rsid w:val="1FED6C01"/>
    <w:rsid w:val="2015436E"/>
    <w:rsid w:val="20493240"/>
    <w:rsid w:val="206FD486"/>
    <w:rsid w:val="20E5C43A"/>
    <w:rsid w:val="21072ECD"/>
    <w:rsid w:val="2183E19B"/>
    <w:rsid w:val="219BE8FE"/>
    <w:rsid w:val="21CEA7FC"/>
    <w:rsid w:val="2203D1E9"/>
    <w:rsid w:val="2208B270"/>
    <w:rsid w:val="220949E8"/>
    <w:rsid w:val="22386874"/>
    <w:rsid w:val="22437F08"/>
    <w:rsid w:val="22AD9C22"/>
    <w:rsid w:val="22BA7006"/>
    <w:rsid w:val="23024059"/>
    <w:rsid w:val="2361E6E1"/>
    <w:rsid w:val="23C013A6"/>
    <w:rsid w:val="23E320CC"/>
    <w:rsid w:val="24B66554"/>
    <w:rsid w:val="24C709AE"/>
    <w:rsid w:val="25239187"/>
    <w:rsid w:val="257EC8F4"/>
    <w:rsid w:val="25BA0258"/>
    <w:rsid w:val="26802198"/>
    <w:rsid w:val="274EAC9B"/>
    <w:rsid w:val="27589FD8"/>
    <w:rsid w:val="277A44DE"/>
    <w:rsid w:val="27E978AA"/>
    <w:rsid w:val="287C5C55"/>
    <w:rsid w:val="2883DC8E"/>
    <w:rsid w:val="288A7658"/>
    <w:rsid w:val="28AE7293"/>
    <w:rsid w:val="29058060"/>
    <w:rsid w:val="292B5CCA"/>
    <w:rsid w:val="298383D4"/>
    <w:rsid w:val="2A133555"/>
    <w:rsid w:val="2A5F0A6C"/>
    <w:rsid w:val="2A8E6CB9"/>
    <w:rsid w:val="2AA341D9"/>
    <w:rsid w:val="2AFCD836"/>
    <w:rsid w:val="2B37949E"/>
    <w:rsid w:val="2B3C7E37"/>
    <w:rsid w:val="2BF486EE"/>
    <w:rsid w:val="2BF8230D"/>
    <w:rsid w:val="2C82E324"/>
    <w:rsid w:val="2D1E64B4"/>
    <w:rsid w:val="2D2857F1"/>
    <w:rsid w:val="2D340973"/>
    <w:rsid w:val="2D5DB048"/>
    <w:rsid w:val="2D955434"/>
    <w:rsid w:val="2DA75954"/>
    <w:rsid w:val="2DF700A9"/>
    <w:rsid w:val="2E66313F"/>
    <w:rsid w:val="2EA39D69"/>
    <w:rsid w:val="2F0499D4"/>
    <w:rsid w:val="2F4B20D8"/>
    <w:rsid w:val="2F9B9122"/>
    <w:rsid w:val="2FB1CF5E"/>
    <w:rsid w:val="301A6A4C"/>
    <w:rsid w:val="312B78E9"/>
    <w:rsid w:val="3168B242"/>
    <w:rsid w:val="31DB3AA5"/>
    <w:rsid w:val="3220A73A"/>
    <w:rsid w:val="322CB3C1"/>
    <w:rsid w:val="32343FF1"/>
    <w:rsid w:val="328C31B8"/>
    <w:rsid w:val="32A24153"/>
    <w:rsid w:val="33279D42"/>
    <w:rsid w:val="3346871B"/>
    <w:rsid w:val="3364A7A6"/>
    <w:rsid w:val="3393CE10"/>
    <w:rsid w:val="341D8863"/>
    <w:rsid w:val="34298A98"/>
    <w:rsid w:val="348B08C6"/>
    <w:rsid w:val="348EE83D"/>
    <w:rsid w:val="34AA7536"/>
    <w:rsid w:val="34FE7FC9"/>
    <w:rsid w:val="35370A0F"/>
    <w:rsid w:val="35492ABB"/>
    <w:rsid w:val="35548D13"/>
    <w:rsid w:val="360C308B"/>
    <w:rsid w:val="363AD1E5"/>
    <w:rsid w:val="3668BF21"/>
    <w:rsid w:val="367ACED9"/>
    <w:rsid w:val="36848FB5"/>
    <w:rsid w:val="369DFB44"/>
    <w:rsid w:val="36C6831B"/>
    <w:rsid w:val="373C03A9"/>
    <w:rsid w:val="377E390C"/>
    <w:rsid w:val="379B269A"/>
    <w:rsid w:val="37C10A24"/>
    <w:rsid w:val="37CE1EAB"/>
    <w:rsid w:val="380B4A3C"/>
    <w:rsid w:val="3850E61C"/>
    <w:rsid w:val="38F5E0B4"/>
    <w:rsid w:val="3903D56D"/>
    <w:rsid w:val="3933FB18"/>
    <w:rsid w:val="39986F7C"/>
    <w:rsid w:val="39A262B9"/>
    <w:rsid w:val="39A7504F"/>
    <w:rsid w:val="39F5AB59"/>
    <w:rsid w:val="3A1944C0"/>
    <w:rsid w:val="3A36CDD3"/>
    <w:rsid w:val="3A434DE5"/>
    <w:rsid w:val="3A5CD9EE"/>
    <w:rsid w:val="3A5E3BAF"/>
    <w:rsid w:val="3AE04E23"/>
    <w:rsid w:val="3B1E0872"/>
    <w:rsid w:val="3B2E2733"/>
    <w:rsid w:val="3B97C530"/>
    <w:rsid w:val="3BE7D94A"/>
    <w:rsid w:val="3BF5B5F2"/>
    <w:rsid w:val="3C07ECE8"/>
    <w:rsid w:val="3C9A5BE8"/>
    <w:rsid w:val="3CC2F629"/>
    <w:rsid w:val="3CC72A75"/>
    <w:rsid w:val="3CCC5479"/>
    <w:rsid w:val="3CFC7A24"/>
    <w:rsid w:val="3D7066D3"/>
    <w:rsid w:val="3DB0869C"/>
    <w:rsid w:val="3DB6CC69"/>
    <w:rsid w:val="3DF3D384"/>
    <w:rsid w:val="3DF834D9"/>
    <w:rsid w:val="3E14B59B"/>
    <w:rsid w:val="3E2C141B"/>
    <w:rsid w:val="3E2E429F"/>
    <w:rsid w:val="3E4E5BC2"/>
    <w:rsid w:val="3E8B69BA"/>
    <w:rsid w:val="3EECD40D"/>
    <w:rsid w:val="402108A8"/>
    <w:rsid w:val="408EF04E"/>
    <w:rsid w:val="40AAEB47"/>
    <w:rsid w:val="40CBD9FB"/>
    <w:rsid w:val="40FF5F2F"/>
    <w:rsid w:val="411EC431"/>
    <w:rsid w:val="414DEAD2"/>
    <w:rsid w:val="42A686ED"/>
    <w:rsid w:val="4300B2A3"/>
    <w:rsid w:val="43997F97"/>
    <w:rsid w:val="43A9F120"/>
    <w:rsid w:val="43C326F6"/>
    <w:rsid w:val="4446F09D"/>
    <w:rsid w:val="44757ECF"/>
    <w:rsid w:val="4501F982"/>
    <w:rsid w:val="4516CAC6"/>
    <w:rsid w:val="455AC877"/>
    <w:rsid w:val="45A54F0C"/>
    <w:rsid w:val="460EA022"/>
    <w:rsid w:val="467BBBBD"/>
    <w:rsid w:val="468B91F2"/>
    <w:rsid w:val="469CBE4C"/>
    <w:rsid w:val="47349F5B"/>
    <w:rsid w:val="473536D3"/>
    <w:rsid w:val="47359899"/>
    <w:rsid w:val="47A6F873"/>
    <w:rsid w:val="47D09CF1"/>
    <w:rsid w:val="47E01160"/>
    <w:rsid w:val="482AFC9C"/>
    <w:rsid w:val="48541C3B"/>
    <w:rsid w:val="486AFB5D"/>
    <w:rsid w:val="487E2B1E"/>
    <w:rsid w:val="48912A7C"/>
    <w:rsid w:val="48A0588A"/>
    <w:rsid w:val="48AE06C3"/>
    <w:rsid w:val="48BDF94F"/>
    <w:rsid w:val="48C6EBBE"/>
    <w:rsid w:val="48F37BD0"/>
    <w:rsid w:val="492E269B"/>
    <w:rsid w:val="49341AD2"/>
    <w:rsid w:val="49550B5D"/>
    <w:rsid w:val="496254BD"/>
    <w:rsid w:val="4974BC38"/>
    <w:rsid w:val="497911C1"/>
    <w:rsid w:val="497EDC6F"/>
    <w:rsid w:val="49923B5E"/>
    <w:rsid w:val="49D4FB69"/>
    <w:rsid w:val="49EAA657"/>
    <w:rsid w:val="49FEDF33"/>
    <w:rsid w:val="4A34C55F"/>
    <w:rsid w:val="4A6D46D4"/>
    <w:rsid w:val="4A813359"/>
    <w:rsid w:val="4A9EB117"/>
    <w:rsid w:val="4B3AF219"/>
    <w:rsid w:val="4B5D0DB8"/>
    <w:rsid w:val="4BBE8051"/>
    <w:rsid w:val="4BDB823B"/>
    <w:rsid w:val="4C727D0B"/>
    <w:rsid w:val="4C8CAC1F"/>
    <w:rsid w:val="4CC6E0CE"/>
    <w:rsid w:val="4D03F2CD"/>
    <w:rsid w:val="4D11DE3D"/>
    <w:rsid w:val="4D20A38D"/>
    <w:rsid w:val="4DE223D0"/>
    <w:rsid w:val="4E22B105"/>
    <w:rsid w:val="4E2407EE"/>
    <w:rsid w:val="4E450D6B"/>
    <w:rsid w:val="4E48F9F0"/>
    <w:rsid w:val="4EA09714"/>
    <w:rsid w:val="4EAE3B7E"/>
    <w:rsid w:val="4F306BC6"/>
    <w:rsid w:val="4F4C68FA"/>
    <w:rsid w:val="4F5D3677"/>
    <w:rsid w:val="4F927592"/>
    <w:rsid w:val="4FB20777"/>
    <w:rsid w:val="4FEEDF0A"/>
    <w:rsid w:val="5034E72E"/>
    <w:rsid w:val="50580B2C"/>
    <w:rsid w:val="50707ABB"/>
    <w:rsid w:val="50958E93"/>
    <w:rsid w:val="50959706"/>
    <w:rsid w:val="50DA8582"/>
    <w:rsid w:val="510968A9"/>
    <w:rsid w:val="5137402C"/>
    <w:rsid w:val="51632D2B"/>
    <w:rsid w:val="5164D1A0"/>
    <w:rsid w:val="5188873D"/>
    <w:rsid w:val="51FD3E35"/>
    <w:rsid w:val="5248D497"/>
    <w:rsid w:val="52BBE084"/>
    <w:rsid w:val="52C52590"/>
    <w:rsid w:val="52D61263"/>
    <w:rsid w:val="53121B3E"/>
    <w:rsid w:val="535A709B"/>
    <w:rsid w:val="53658FC5"/>
    <w:rsid w:val="5373A390"/>
    <w:rsid w:val="537A21DC"/>
    <w:rsid w:val="542C9AB6"/>
    <w:rsid w:val="546E769A"/>
    <w:rsid w:val="548D4BFF"/>
    <w:rsid w:val="54F4BAED"/>
    <w:rsid w:val="5514907C"/>
    <w:rsid w:val="55B3537A"/>
    <w:rsid w:val="55C651D8"/>
    <w:rsid w:val="55F2561C"/>
    <w:rsid w:val="56012148"/>
    <w:rsid w:val="561393BE"/>
    <w:rsid w:val="5631C7FD"/>
    <w:rsid w:val="56459AD6"/>
    <w:rsid w:val="56B6BDAD"/>
    <w:rsid w:val="579C6BFC"/>
    <w:rsid w:val="57B99068"/>
    <w:rsid w:val="57C7D9A4"/>
    <w:rsid w:val="581036CA"/>
    <w:rsid w:val="581A7BD8"/>
    <w:rsid w:val="583F2D7E"/>
    <w:rsid w:val="584B9DA2"/>
    <w:rsid w:val="58E0FE1C"/>
    <w:rsid w:val="598DD7A6"/>
    <w:rsid w:val="59BAD528"/>
    <w:rsid w:val="59D205CD"/>
    <w:rsid w:val="5A20C5D5"/>
    <w:rsid w:val="5A3A45CA"/>
    <w:rsid w:val="5A3D6A17"/>
    <w:rsid w:val="5A573765"/>
    <w:rsid w:val="5A8A1BBB"/>
    <w:rsid w:val="5ABE3F5B"/>
    <w:rsid w:val="5AE3E3EE"/>
    <w:rsid w:val="5B039AF1"/>
    <w:rsid w:val="5B42A82B"/>
    <w:rsid w:val="5B5D6043"/>
    <w:rsid w:val="5B648661"/>
    <w:rsid w:val="5B6A1607"/>
    <w:rsid w:val="5B819666"/>
    <w:rsid w:val="5BC1816A"/>
    <w:rsid w:val="5C213438"/>
    <w:rsid w:val="5C37F4C5"/>
    <w:rsid w:val="5D3E5D45"/>
    <w:rsid w:val="5DB051B6"/>
    <w:rsid w:val="5E6B5AF7"/>
    <w:rsid w:val="5ECC5766"/>
    <w:rsid w:val="5EE9DB37"/>
    <w:rsid w:val="5EF8581C"/>
    <w:rsid w:val="5F02346B"/>
    <w:rsid w:val="5F8C5909"/>
    <w:rsid w:val="5FAFCD2D"/>
    <w:rsid w:val="5FDBD171"/>
    <w:rsid w:val="60150C30"/>
    <w:rsid w:val="6062C0D2"/>
    <w:rsid w:val="60D56117"/>
    <w:rsid w:val="60E8608A"/>
    <w:rsid w:val="60EEE2E4"/>
    <w:rsid w:val="60FFB914"/>
    <w:rsid w:val="61EDA35B"/>
    <w:rsid w:val="62374406"/>
    <w:rsid w:val="62481755"/>
    <w:rsid w:val="627CC7A6"/>
    <w:rsid w:val="6319567C"/>
    <w:rsid w:val="631B5BDD"/>
    <w:rsid w:val="6323C6BA"/>
    <w:rsid w:val="633AAE39"/>
    <w:rsid w:val="634F7F7D"/>
    <w:rsid w:val="63C46328"/>
    <w:rsid w:val="63E6E98C"/>
    <w:rsid w:val="63E973D6"/>
    <w:rsid w:val="63FD2B0A"/>
    <w:rsid w:val="642CBB9D"/>
    <w:rsid w:val="649FFD1A"/>
    <w:rsid w:val="64BB09F4"/>
    <w:rsid w:val="65E398DF"/>
    <w:rsid w:val="660552B8"/>
    <w:rsid w:val="6631A50E"/>
    <w:rsid w:val="665A558E"/>
    <w:rsid w:val="66B71C05"/>
    <w:rsid w:val="66EB959E"/>
    <w:rsid w:val="66FBD456"/>
    <w:rsid w:val="66FC0727"/>
    <w:rsid w:val="67032D45"/>
    <w:rsid w:val="67153CFD"/>
    <w:rsid w:val="6755BBFB"/>
    <w:rsid w:val="67959C45"/>
    <w:rsid w:val="68241ACB"/>
    <w:rsid w:val="682D671B"/>
    <w:rsid w:val="6849C634"/>
    <w:rsid w:val="6850B86B"/>
    <w:rsid w:val="68540F89"/>
    <w:rsid w:val="688B0048"/>
    <w:rsid w:val="68A207D2"/>
    <w:rsid w:val="68BEEE36"/>
    <w:rsid w:val="690FF5F8"/>
    <w:rsid w:val="6930E2A7"/>
    <w:rsid w:val="69BF3592"/>
    <w:rsid w:val="6A2157DA"/>
    <w:rsid w:val="6AAFA967"/>
    <w:rsid w:val="6ACCA58F"/>
    <w:rsid w:val="6B501521"/>
    <w:rsid w:val="6B6B35BC"/>
    <w:rsid w:val="6B87C1B5"/>
    <w:rsid w:val="6B8A1F95"/>
    <w:rsid w:val="6B9DE8C6"/>
    <w:rsid w:val="6BB19809"/>
    <w:rsid w:val="6BB7734A"/>
    <w:rsid w:val="6C46EE34"/>
    <w:rsid w:val="6C51AB73"/>
    <w:rsid w:val="6C90A680"/>
    <w:rsid w:val="6CCB27C8"/>
    <w:rsid w:val="6D50F53A"/>
    <w:rsid w:val="6D5A3FAA"/>
    <w:rsid w:val="6DB877A6"/>
    <w:rsid w:val="6E50917A"/>
    <w:rsid w:val="6E709350"/>
    <w:rsid w:val="6E94C2D5"/>
    <w:rsid w:val="6EAD12E9"/>
    <w:rsid w:val="6EE2AD06"/>
    <w:rsid w:val="6EE8A153"/>
    <w:rsid w:val="6F533619"/>
    <w:rsid w:val="6F566C34"/>
    <w:rsid w:val="6FD17C47"/>
    <w:rsid w:val="6FF1F25A"/>
    <w:rsid w:val="706914AB"/>
    <w:rsid w:val="70C7FD45"/>
    <w:rsid w:val="71521A18"/>
    <w:rsid w:val="71F0D93A"/>
    <w:rsid w:val="720DB131"/>
    <w:rsid w:val="72143CDF"/>
    <w:rsid w:val="724D497C"/>
    <w:rsid w:val="72B2C4B3"/>
    <w:rsid w:val="72B748FE"/>
    <w:rsid w:val="72D2B3EA"/>
    <w:rsid w:val="730E10BB"/>
    <w:rsid w:val="738F6590"/>
    <w:rsid w:val="73A8551D"/>
    <w:rsid w:val="73C290C2"/>
    <w:rsid w:val="73E7A49A"/>
    <w:rsid w:val="74442C73"/>
    <w:rsid w:val="744B8562"/>
    <w:rsid w:val="7457C29F"/>
    <w:rsid w:val="746D1343"/>
    <w:rsid w:val="7472665E"/>
    <w:rsid w:val="748995DE"/>
    <w:rsid w:val="7489FB24"/>
    <w:rsid w:val="7492D01A"/>
    <w:rsid w:val="7563C0D9"/>
    <w:rsid w:val="7581E164"/>
    <w:rsid w:val="75C6DDA9"/>
    <w:rsid w:val="75F5369B"/>
    <w:rsid w:val="76493E6F"/>
    <w:rsid w:val="76678FB3"/>
    <w:rsid w:val="76FFA5FF"/>
    <w:rsid w:val="77161886"/>
    <w:rsid w:val="7741BF46"/>
    <w:rsid w:val="777A065D"/>
    <w:rsid w:val="777B5E81"/>
    <w:rsid w:val="7783D821"/>
    <w:rsid w:val="778F95EC"/>
    <w:rsid w:val="779361FB"/>
    <w:rsid w:val="77CFA4F7"/>
    <w:rsid w:val="77D5349D"/>
    <w:rsid w:val="780D1E9A"/>
    <w:rsid w:val="78149905"/>
    <w:rsid w:val="7814FDAC"/>
    <w:rsid w:val="782E6558"/>
    <w:rsid w:val="7866A683"/>
    <w:rsid w:val="78A2E97F"/>
    <w:rsid w:val="78B3A5E6"/>
    <w:rsid w:val="78E748F6"/>
    <w:rsid w:val="78E7E06E"/>
    <w:rsid w:val="790F26DB"/>
    <w:rsid w:val="799E7741"/>
    <w:rsid w:val="79CEBBC7"/>
    <w:rsid w:val="79FCC2E1"/>
    <w:rsid w:val="7A137FE5"/>
    <w:rsid w:val="7AC1B752"/>
    <w:rsid w:val="7B6C91DF"/>
    <w:rsid w:val="7B8337B4"/>
    <w:rsid w:val="7BA85FDA"/>
    <w:rsid w:val="7C5EF529"/>
    <w:rsid w:val="7C73476F"/>
    <w:rsid w:val="7CC09B51"/>
    <w:rsid w:val="7CC698D0"/>
    <w:rsid w:val="7CED9BB4"/>
    <w:rsid w:val="7D0CEB2F"/>
    <w:rsid w:val="7D9E60F1"/>
    <w:rsid w:val="7DB3C9AD"/>
    <w:rsid w:val="7E105562"/>
    <w:rsid w:val="7E44A99B"/>
    <w:rsid w:val="7E508676"/>
    <w:rsid w:val="7E729EB7"/>
    <w:rsid w:val="7E884376"/>
    <w:rsid w:val="7EB69C68"/>
    <w:rsid w:val="7F9F703C"/>
    <w:rsid w:val="7FA20B0E"/>
    <w:rsid w:val="7FEB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D59"/>
  <w15:chartTrackingRefBased/>
  <w15:docId w15:val="{50D6DED5-0DD8-4D4E-AFF3-559745E2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50"/>
  </w:style>
  <w:style w:type="character" w:styleId="Hyperlink">
    <w:name w:val="Hyperlink"/>
    <w:basedOn w:val="DefaultParagraphFont"/>
    <w:uiPriority w:val="99"/>
    <w:unhideWhenUsed/>
    <w:rsid w:val="00C05950"/>
    <w:rPr>
      <w:color w:val="0000FF"/>
      <w:u w:val="single"/>
    </w:rPr>
  </w:style>
  <w:style w:type="paragraph" w:styleId="ListParagraph">
    <w:name w:val="List Paragraph"/>
    <w:basedOn w:val="Normal"/>
    <w:uiPriority w:val="34"/>
    <w:qFormat/>
    <w:rsid w:val="00C059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8D"/>
    <w:rPr>
      <w:color w:val="605E5C"/>
      <w:shd w:val="clear" w:color="auto" w:fill="E1DFDD"/>
    </w:rPr>
  </w:style>
  <w:style w:type="character" w:styleId="CommentReference">
    <w:name w:val="annotation reference"/>
    <w:basedOn w:val="DefaultParagraphFont"/>
    <w:uiPriority w:val="99"/>
    <w:semiHidden/>
    <w:unhideWhenUsed/>
    <w:rsid w:val="00FE47C1"/>
    <w:rPr>
      <w:sz w:val="16"/>
      <w:szCs w:val="16"/>
    </w:rPr>
  </w:style>
  <w:style w:type="paragraph" w:styleId="CommentText">
    <w:name w:val="annotation text"/>
    <w:basedOn w:val="Normal"/>
    <w:link w:val="CommentTextChar"/>
    <w:uiPriority w:val="99"/>
    <w:semiHidden/>
    <w:unhideWhenUsed/>
    <w:rsid w:val="00FE47C1"/>
    <w:rPr>
      <w:sz w:val="20"/>
      <w:szCs w:val="20"/>
    </w:rPr>
  </w:style>
  <w:style w:type="character" w:customStyle="1" w:styleId="CommentTextChar">
    <w:name w:val="Comment Text Char"/>
    <w:basedOn w:val="DefaultParagraphFont"/>
    <w:link w:val="CommentText"/>
    <w:uiPriority w:val="99"/>
    <w:semiHidden/>
    <w:rsid w:val="00FE47C1"/>
    <w:rPr>
      <w:sz w:val="20"/>
      <w:szCs w:val="20"/>
    </w:rPr>
  </w:style>
  <w:style w:type="paragraph" w:styleId="CommentSubject">
    <w:name w:val="annotation subject"/>
    <w:basedOn w:val="CommentText"/>
    <w:next w:val="CommentText"/>
    <w:link w:val="CommentSubjectChar"/>
    <w:uiPriority w:val="99"/>
    <w:semiHidden/>
    <w:unhideWhenUsed/>
    <w:rsid w:val="00FE47C1"/>
    <w:rPr>
      <w:b/>
      <w:bCs/>
    </w:rPr>
  </w:style>
  <w:style w:type="character" w:customStyle="1" w:styleId="CommentSubjectChar">
    <w:name w:val="Comment Subject Char"/>
    <w:basedOn w:val="CommentTextChar"/>
    <w:link w:val="CommentSubject"/>
    <w:uiPriority w:val="99"/>
    <w:semiHidden/>
    <w:rsid w:val="00FE47C1"/>
    <w:rPr>
      <w:b/>
      <w:bCs/>
      <w:sz w:val="20"/>
      <w:szCs w:val="20"/>
    </w:rPr>
  </w:style>
  <w:style w:type="character" w:styleId="FollowedHyperlink">
    <w:name w:val="FollowedHyperlink"/>
    <w:basedOn w:val="DefaultParagraphFont"/>
    <w:uiPriority w:val="99"/>
    <w:semiHidden/>
    <w:unhideWhenUsed/>
    <w:rsid w:val="00DC6B61"/>
    <w:rPr>
      <w:color w:val="954F72" w:themeColor="followedHyperlink"/>
      <w:u w:val="single"/>
    </w:rPr>
  </w:style>
  <w:style w:type="paragraph" w:styleId="Revision">
    <w:name w:val="Revision"/>
    <w:hidden/>
    <w:uiPriority w:val="99"/>
    <w:semiHidden/>
    <w:rsid w:val="00BA5E90"/>
  </w:style>
  <w:style w:type="character" w:styleId="Mention">
    <w:name w:val="Mention"/>
    <w:basedOn w:val="DefaultParagraphFont"/>
    <w:uiPriority w:val="99"/>
    <w:unhideWhenUsed/>
    <w:rsid w:val="00957CC7"/>
    <w:rPr>
      <w:color w:val="2B579A"/>
      <w:shd w:val="clear" w:color="auto" w:fill="E6E6E6"/>
    </w:rPr>
  </w:style>
  <w:style w:type="paragraph" w:styleId="Header">
    <w:name w:val="header"/>
    <w:basedOn w:val="Normal"/>
    <w:link w:val="HeaderChar"/>
    <w:uiPriority w:val="99"/>
    <w:unhideWhenUsed/>
    <w:rsid w:val="00F3381A"/>
    <w:pPr>
      <w:tabs>
        <w:tab w:val="center" w:pos="4680"/>
        <w:tab w:val="right" w:pos="9360"/>
      </w:tabs>
    </w:pPr>
  </w:style>
  <w:style w:type="character" w:customStyle="1" w:styleId="HeaderChar">
    <w:name w:val="Header Char"/>
    <w:basedOn w:val="DefaultParagraphFont"/>
    <w:link w:val="Header"/>
    <w:uiPriority w:val="99"/>
    <w:rsid w:val="00F3381A"/>
  </w:style>
  <w:style w:type="paragraph" w:styleId="Footer">
    <w:name w:val="footer"/>
    <w:basedOn w:val="Normal"/>
    <w:link w:val="FooterChar"/>
    <w:uiPriority w:val="99"/>
    <w:unhideWhenUsed/>
    <w:rsid w:val="00F3381A"/>
    <w:pPr>
      <w:tabs>
        <w:tab w:val="center" w:pos="4680"/>
        <w:tab w:val="right" w:pos="9360"/>
      </w:tabs>
    </w:pPr>
  </w:style>
  <w:style w:type="character" w:customStyle="1" w:styleId="FooterChar">
    <w:name w:val="Footer Char"/>
    <w:basedOn w:val="DefaultParagraphFont"/>
    <w:link w:val="Footer"/>
    <w:uiPriority w:val="99"/>
    <w:rsid w:val="00F3381A"/>
  </w:style>
  <w:style w:type="table" w:styleId="TableGrid">
    <w:name w:val="Table Grid"/>
    <w:basedOn w:val="TableNormal"/>
    <w:uiPriority w:val="39"/>
    <w:rsid w:val="0062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490">
      <w:bodyDiv w:val="1"/>
      <w:marLeft w:val="0"/>
      <w:marRight w:val="0"/>
      <w:marTop w:val="0"/>
      <w:marBottom w:val="0"/>
      <w:divBdr>
        <w:top w:val="none" w:sz="0" w:space="0" w:color="auto"/>
        <w:left w:val="none" w:sz="0" w:space="0" w:color="auto"/>
        <w:bottom w:val="none" w:sz="0" w:space="0" w:color="auto"/>
        <w:right w:val="none" w:sz="0" w:space="0" w:color="auto"/>
      </w:divBdr>
      <w:divsChild>
        <w:div w:id="118256947">
          <w:marLeft w:val="1800"/>
          <w:marRight w:val="0"/>
          <w:marTop w:val="100"/>
          <w:marBottom w:val="0"/>
          <w:divBdr>
            <w:top w:val="none" w:sz="0" w:space="0" w:color="auto"/>
            <w:left w:val="none" w:sz="0" w:space="0" w:color="auto"/>
            <w:bottom w:val="none" w:sz="0" w:space="0" w:color="auto"/>
            <w:right w:val="none" w:sz="0" w:space="0" w:color="auto"/>
          </w:divBdr>
        </w:div>
        <w:div w:id="188029626">
          <w:marLeft w:val="1800"/>
          <w:marRight w:val="0"/>
          <w:marTop w:val="100"/>
          <w:marBottom w:val="0"/>
          <w:divBdr>
            <w:top w:val="none" w:sz="0" w:space="0" w:color="auto"/>
            <w:left w:val="none" w:sz="0" w:space="0" w:color="auto"/>
            <w:bottom w:val="none" w:sz="0" w:space="0" w:color="auto"/>
            <w:right w:val="none" w:sz="0" w:space="0" w:color="auto"/>
          </w:divBdr>
        </w:div>
        <w:div w:id="263998940">
          <w:marLeft w:val="1080"/>
          <w:marRight w:val="0"/>
          <w:marTop w:val="100"/>
          <w:marBottom w:val="0"/>
          <w:divBdr>
            <w:top w:val="none" w:sz="0" w:space="0" w:color="auto"/>
            <w:left w:val="none" w:sz="0" w:space="0" w:color="auto"/>
            <w:bottom w:val="none" w:sz="0" w:space="0" w:color="auto"/>
            <w:right w:val="none" w:sz="0" w:space="0" w:color="auto"/>
          </w:divBdr>
        </w:div>
        <w:div w:id="308825078">
          <w:marLeft w:val="1800"/>
          <w:marRight w:val="0"/>
          <w:marTop w:val="100"/>
          <w:marBottom w:val="0"/>
          <w:divBdr>
            <w:top w:val="none" w:sz="0" w:space="0" w:color="auto"/>
            <w:left w:val="none" w:sz="0" w:space="0" w:color="auto"/>
            <w:bottom w:val="none" w:sz="0" w:space="0" w:color="auto"/>
            <w:right w:val="none" w:sz="0" w:space="0" w:color="auto"/>
          </w:divBdr>
        </w:div>
        <w:div w:id="579676783">
          <w:marLeft w:val="1080"/>
          <w:marRight w:val="0"/>
          <w:marTop w:val="100"/>
          <w:marBottom w:val="0"/>
          <w:divBdr>
            <w:top w:val="none" w:sz="0" w:space="0" w:color="auto"/>
            <w:left w:val="none" w:sz="0" w:space="0" w:color="auto"/>
            <w:bottom w:val="none" w:sz="0" w:space="0" w:color="auto"/>
            <w:right w:val="none" w:sz="0" w:space="0" w:color="auto"/>
          </w:divBdr>
        </w:div>
        <w:div w:id="759594848">
          <w:marLeft w:val="1800"/>
          <w:marRight w:val="0"/>
          <w:marTop w:val="100"/>
          <w:marBottom w:val="0"/>
          <w:divBdr>
            <w:top w:val="none" w:sz="0" w:space="0" w:color="auto"/>
            <w:left w:val="none" w:sz="0" w:space="0" w:color="auto"/>
            <w:bottom w:val="none" w:sz="0" w:space="0" w:color="auto"/>
            <w:right w:val="none" w:sz="0" w:space="0" w:color="auto"/>
          </w:divBdr>
        </w:div>
        <w:div w:id="775298049">
          <w:marLeft w:val="1080"/>
          <w:marRight w:val="0"/>
          <w:marTop w:val="100"/>
          <w:marBottom w:val="0"/>
          <w:divBdr>
            <w:top w:val="none" w:sz="0" w:space="0" w:color="auto"/>
            <w:left w:val="none" w:sz="0" w:space="0" w:color="auto"/>
            <w:bottom w:val="none" w:sz="0" w:space="0" w:color="auto"/>
            <w:right w:val="none" w:sz="0" w:space="0" w:color="auto"/>
          </w:divBdr>
        </w:div>
        <w:div w:id="920406429">
          <w:marLeft w:val="1800"/>
          <w:marRight w:val="0"/>
          <w:marTop w:val="100"/>
          <w:marBottom w:val="0"/>
          <w:divBdr>
            <w:top w:val="none" w:sz="0" w:space="0" w:color="auto"/>
            <w:left w:val="none" w:sz="0" w:space="0" w:color="auto"/>
            <w:bottom w:val="none" w:sz="0" w:space="0" w:color="auto"/>
            <w:right w:val="none" w:sz="0" w:space="0" w:color="auto"/>
          </w:divBdr>
        </w:div>
        <w:div w:id="923027586">
          <w:marLeft w:val="1080"/>
          <w:marRight w:val="0"/>
          <w:marTop w:val="100"/>
          <w:marBottom w:val="0"/>
          <w:divBdr>
            <w:top w:val="none" w:sz="0" w:space="0" w:color="auto"/>
            <w:left w:val="none" w:sz="0" w:space="0" w:color="auto"/>
            <w:bottom w:val="none" w:sz="0" w:space="0" w:color="auto"/>
            <w:right w:val="none" w:sz="0" w:space="0" w:color="auto"/>
          </w:divBdr>
        </w:div>
        <w:div w:id="1108813716">
          <w:marLeft w:val="1080"/>
          <w:marRight w:val="0"/>
          <w:marTop w:val="100"/>
          <w:marBottom w:val="0"/>
          <w:divBdr>
            <w:top w:val="none" w:sz="0" w:space="0" w:color="auto"/>
            <w:left w:val="none" w:sz="0" w:space="0" w:color="auto"/>
            <w:bottom w:val="none" w:sz="0" w:space="0" w:color="auto"/>
            <w:right w:val="none" w:sz="0" w:space="0" w:color="auto"/>
          </w:divBdr>
        </w:div>
        <w:div w:id="1145657663">
          <w:marLeft w:val="1800"/>
          <w:marRight w:val="0"/>
          <w:marTop w:val="100"/>
          <w:marBottom w:val="0"/>
          <w:divBdr>
            <w:top w:val="none" w:sz="0" w:space="0" w:color="auto"/>
            <w:left w:val="none" w:sz="0" w:space="0" w:color="auto"/>
            <w:bottom w:val="none" w:sz="0" w:space="0" w:color="auto"/>
            <w:right w:val="none" w:sz="0" w:space="0" w:color="auto"/>
          </w:divBdr>
        </w:div>
        <w:div w:id="1288193943">
          <w:marLeft w:val="1800"/>
          <w:marRight w:val="0"/>
          <w:marTop w:val="100"/>
          <w:marBottom w:val="0"/>
          <w:divBdr>
            <w:top w:val="none" w:sz="0" w:space="0" w:color="auto"/>
            <w:left w:val="none" w:sz="0" w:space="0" w:color="auto"/>
            <w:bottom w:val="none" w:sz="0" w:space="0" w:color="auto"/>
            <w:right w:val="none" w:sz="0" w:space="0" w:color="auto"/>
          </w:divBdr>
        </w:div>
        <w:div w:id="1313023314">
          <w:marLeft w:val="1800"/>
          <w:marRight w:val="0"/>
          <w:marTop w:val="100"/>
          <w:marBottom w:val="0"/>
          <w:divBdr>
            <w:top w:val="none" w:sz="0" w:space="0" w:color="auto"/>
            <w:left w:val="none" w:sz="0" w:space="0" w:color="auto"/>
            <w:bottom w:val="none" w:sz="0" w:space="0" w:color="auto"/>
            <w:right w:val="none" w:sz="0" w:space="0" w:color="auto"/>
          </w:divBdr>
        </w:div>
        <w:div w:id="1357265643">
          <w:marLeft w:val="1800"/>
          <w:marRight w:val="0"/>
          <w:marTop w:val="100"/>
          <w:marBottom w:val="0"/>
          <w:divBdr>
            <w:top w:val="none" w:sz="0" w:space="0" w:color="auto"/>
            <w:left w:val="none" w:sz="0" w:space="0" w:color="auto"/>
            <w:bottom w:val="none" w:sz="0" w:space="0" w:color="auto"/>
            <w:right w:val="none" w:sz="0" w:space="0" w:color="auto"/>
          </w:divBdr>
        </w:div>
        <w:div w:id="1830900447">
          <w:marLeft w:val="1800"/>
          <w:marRight w:val="0"/>
          <w:marTop w:val="100"/>
          <w:marBottom w:val="0"/>
          <w:divBdr>
            <w:top w:val="none" w:sz="0" w:space="0" w:color="auto"/>
            <w:left w:val="none" w:sz="0" w:space="0" w:color="auto"/>
            <w:bottom w:val="none" w:sz="0" w:space="0" w:color="auto"/>
            <w:right w:val="none" w:sz="0" w:space="0" w:color="auto"/>
          </w:divBdr>
        </w:div>
        <w:div w:id="2049908912">
          <w:marLeft w:val="1800"/>
          <w:marRight w:val="0"/>
          <w:marTop w:val="100"/>
          <w:marBottom w:val="0"/>
          <w:divBdr>
            <w:top w:val="none" w:sz="0" w:space="0" w:color="auto"/>
            <w:left w:val="none" w:sz="0" w:space="0" w:color="auto"/>
            <w:bottom w:val="none" w:sz="0" w:space="0" w:color="auto"/>
            <w:right w:val="none" w:sz="0" w:space="0" w:color="auto"/>
          </w:divBdr>
        </w:div>
      </w:divsChild>
    </w:div>
    <w:div w:id="184294182">
      <w:bodyDiv w:val="1"/>
      <w:marLeft w:val="0"/>
      <w:marRight w:val="0"/>
      <w:marTop w:val="0"/>
      <w:marBottom w:val="0"/>
      <w:divBdr>
        <w:top w:val="none" w:sz="0" w:space="0" w:color="auto"/>
        <w:left w:val="none" w:sz="0" w:space="0" w:color="auto"/>
        <w:bottom w:val="none" w:sz="0" w:space="0" w:color="auto"/>
        <w:right w:val="none" w:sz="0" w:space="0" w:color="auto"/>
      </w:divBdr>
    </w:div>
    <w:div w:id="575239159">
      <w:bodyDiv w:val="1"/>
      <w:marLeft w:val="0"/>
      <w:marRight w:val="0"/>
      <w:marTop w:val="0"/>
      <w:marBottom w:val="0"/>
      <w:divBdr>
        <w:top w:val="none" w:sz="0" w:space="0" w:color="auto"/>
        <w:left w:val="none" w:sz="0" w:space="0" w:color="auto"/>
        <w:bottom w:val="none" w:sz="0" w:space="0" w:color="auto"/>
        <w:right w:val="none" w:sz="0" w:space="0" w:color="auto"/>
      </w:divBdr>
    </w:div>
    <w:div w:id="693268759">
      <w:bodyDiv w:val="1"/>
      <w:marLeft w:val="0"/>
      <w:marRight w:val="0"/>
      <w:marTop w:val="0"/>
      <w:marBottom w:val="0"/>
      <w:divBdr>
        <w:top w:val="none" w:sz="0" w:space="0" w:color="auto"/>
        <w:left w:val="none" w:sz="0" w:space="0" w:color="auto"/>
        <w:bottom w:val="none" w:sz="0" w:space="0" w:color="auto"/>
        <w:right w:val="none" w:sz="0" w:space="0" w:color="auto"/>
      </w:divBdr>
    </w:div>
    <w:div w:id="912273128">
      <w:bodyDiv w:val="1"/>
      <w:marLeft w:val="0"/>
      <w:marRight w:val="0"/>
      <w:marTop w:val="0"/>
      <w:marBottom w:val="0"/>
      <w:divBdr>
        <w:top w:val="none" w:sz="0" w:space="0" w:color="auto"/>
        <w:left w:val="none" w:sz="0" w:space="0" w:color="auto"/>
        <w:bottom w:val="none" w:sz="0" w:space="0" w:color="auto"/>
        <w:right w:val="none" w:sz="0" w:space="0" w:color="auto"/>
      </w:divBdr>
      <w:divsChild>
        <w:div w:id="8676238">
          <w:marLeft w:val="360"/>
          <w:marRight w:val="0"/>
          <w:marTop w:val="200"/>
          <w:marBottom w:val="0"/>
          <w:divBdr>
            <w:top w:val="none" w:sz="0" w:space="0" w:color="auto"/>
            <w:left w:val="none" w:sz="0" w:space="0" w:color="auto"/>
            <w:bottom w:val="none" w:sz="0" w:space="0" w:color="auto"/>
            <w:right w:val="none" w:sz="0" w:space="0" w:color="auto"/>
          </w:divBdr>
        </w:div>
        <w:div w:id="673843872">
          <w:marLeft w:val="360"/>
          <w:marRight w:val="0"/>
          <w:marTop w:val="200"/>
          <w:marBottom w:val="0"/>
          <w:divBdr>
            <w:top w:val="none" w:sz="0" w:space="0" w:color="auto"/>
            <w:left w:val="none" w:sz="0" w:space="0" w:color="auto"/>
            <w:bottom w:val="none" w:sz="0" w:space="0" w:color="auto"/>
            <w:right w:val="none" w:sz="0" w:space="0" w:color="auto"/>
          </w:divBdr>
        </w:div>
        <w:div w:id="810445450">
          <w:marLeft w:val="360"/>
          <w:marRight w:val="0"/>
          <w:marTop w:val="200"/>
          <w:marBottom w:val="0"/>
          <w:divBdr>
            <w:top w:val="none" w:sz="0" w:space="0" w:color="auto"/>
            <w:left w:val="none" w:sz="0" w:space="0" w:color="auto"/>
            <w:bottom w:val="none" w:sz="0" w:space="0" w:color="auto"/>
            <w:right w:val="none" w:sz="0" w:space="0" w:color="auto"/>
          </w:divBdr>
        </w:div>
        <w:div w:id="926383333">
          <w:marLeft w:val="360"/>
          <w:marRight w:val="0"/>
          <w:marTop w:val="200"/>
          <w:marBottom w:val="0"/>
          <w:divBdr>
            <w:top w:val="none" w:sz="0" w:space="0" w:color="auto"/>
            <w:left w:val="none" w:sz="0" w:space="0" w:color="auto"/>
            <w:bottom w:val="none" w:sz="0" w:space="0" w:color="auto"/>
            <w:right w:val="none" w:sz="0" w:space="0" w:color="auto"/>
          </w:divBdr>
        </w:div>
        <w:div w:id="1006902220">
          <w:marLeft w:val="360"/>
          <w:marRight w:val="0"/>
          <w:marTop w:val="200"/>
          <w:marBottom w:val="0"/>
          <w:divBdr>
            <w:top w:val="none" w:sz="0" w:space="0" w:color="auto"/>
            <w:left w:val="none" w:sz="0" w:space="0" w:color="auto"/>
            <w:bottom w:val="none" w:sz="0" w:space="0" w:color="auto"/>
            <w:right w:val="none" w:sz="0" w:space="0" w:color="auto"/>
          </w:divBdr>
        </w:div>
        <w:div w:id="1225525649">
          <w:marLeft w:val="360"/>
          <w:marRight w:val="0"/>
          <w:marTop w:val="200"/>
          <w:marBottom w:val="0"/>
          <w:divBdr>
            <w:top w:val="none" w:sz="0" w:space="0" w:color="auto"/>
            <w:left w:val="none" w:sz="0" w:space="0" w:color="auto"/>
            <w:bottom w:val="none" w:sz="0" w:space="0" w:color="auto"/>
            <w:right w:val="none" w:sz="0" w:space="0" w:color="auto"/>
          </w:divBdr>
        </w:div>
        <w:div w:id="1322851935">
          <w:marLeft w:val="360"/>
          <w:marRight w:val="0"/>
          <w:marTop w:val="200"/>
          <w:marBottom w:val="0"/>
          <w:divBdr>
            <w:top w:val="none" w:sz="0" w:space="0" w:color="auto"/>
            <w:left w:val="none" w:sz="0" w:space="0" w:color="auto"/>
            <w:bottom w:val="none" w:sz="0" w:space="0" w:color="auto"/>
            <w:right w:val="none" w:sz="0" w:space="0" w:color="auto"/>
          </w:divBdr>
        </w:div>
        <w:div w:id="1560481026">
          <w:marLeft w:val="360"/>
          <w:marRight w:val="0"/>
          <w:marTop w:val="200"/>
          <w:marBottom w:val="0"/>
          <w:divBdr>
            <w:top w:val="none" w:sz="0" w:space="0" w:color="auto"/>
            <w:left w:val="none" w:sz="0" w:space="0" w:color="auto"/>
            <w:bottom w:val="none" w:sz="0" w:space="0" w:color="auto"/>
            <w:right w:val="none" w:sz="0" w:space="0" w:color="auto"/>
          </w:divBdr>
        </w:div>
        <w:div w:id="1627198907">
          <w:marLeft w:val="360"/>
          <w:marRight w:val="0"/>
          <w:marTop w:val="200"/>
          <w:marBottom w:val="0"/>
          <w:divBdr>
            <w:top w:val="none" w:sz="0" w:space="0" w:color="auto"/>
            <w:left w:val="none" w:sz="0" w:space="0" w:color="auto"/>
            <w:bottom w:val="none" w:sz="0" w:space="0" w:color="auto"/>
            <w:right w:val="none" w:sz="0" w:space="0" w:color="auto"/>
          </w:divBdr>
        </w:div>
        <w:div w:id="1707900523">
          <w:marLeft w:val="360"/>
          <w:marRight w:val="0"/>
          <w:marTop w:val="200"/>
          <w:marBottom w:val="0"/>
          <w:divBdr>
            <w:top w:val="none" w:sz="0" w:space="0" w:color="auto"/>
            <w:left w:val="none" w:sz="0" w:space="0" w:color="auto"/>
            <w:bottom w:val="none" w:sz="0" w:space="0" w:color="auto"/>
            <w:right w:val="none" w:sz="0" w:space="0" w:color="auto"/>
          </w:divBdr>
        </w:div>
        <w:div w:id="1939945231">
          <w:marLeft w:val="360"/>
          <w:marRight w:val="0"/>
          <w:marTop w:val="200"/>
          <w:marBottom w:val="0"/>
          <w:divBdr>
            <w:top w:val="none" w:sz="0" w:space="0" w:color="auto"/>
            <w:left w:val="none" w:sz="0" w:space="0" w:color="auto"/>
            <w:bottom w:val="none" w:sz="0" w:space="0" w:color="auto"/>
            <w:right w:val="none" w:sz="0" w:space="0" w:color="auto"/>
          </w:divBdr>
        </w:div>
      </w:divsChild>
    </w:div>
    <w:div w:id="1026834400">
      <w:bodyDiv w:val="1"/>
      <w:marLeft w:val="0"/>
      <w:marRight w:val="0"/>
      <w:marTop w:val="0"/>
      <w:marBottom w:val="0"/>
      <w:divBdr>
        <w:top w:val="none" w:sz="0" w:space="0" w:color="auto"/>
        <w:left w:val="none" w:sz="0" w:space="0" w:color="auto"/>
        <w:bottom w:val="none" w:sz="0" w:space="0" w:color="auto"/>
        <w:right w:val="none" w:sz="0" w:space="0" w:color="auto"/>
      </w:divBdr>
      <w:divsChild>
        <w:div w:id="467819179">
          <w:marLeft w:val="360"/>
          <w:marRight w:val="0"/>
          <w:marTop w:val="200"/>
          <w:marBottom w:val="0"/>
          <w:divBdr>
            <w:top w:val="none" w:sz="0" w:space="0" w:color="auto"/>
            <w:left w:val="none" w:sz="0" w:space="0" w:color="auto"/>
            <w:bottom w:val="none" w:sz="0" w:space="0" w:color="auto"/>
            <w:right w:val="none" w:sz="0" w:space="0" w:color="auto"/>
          </w:divBdr>
        </w:div>
        <w:div w:id="963268126">
          <w:marLeft w:val="360"/>
          <w:marRight w:val="0"/>
          <w:marTop w:val="200"/>
          <w:marBottom w:val="0"/>
          <w:divBdr>
            <w:top w:val="none" w:sz="0" w:space="0" w:color="auto"/>
            <w:left w:val="none" w:sz="0" w:space="0" w:color="auto"/>
            <w:bottom w:val="none" w:sz="0" w:space="0" w:color="auto"/>
            <w:right w:val="none" w:sz="0" w:space="0" w:color="auto"/>
          </w:divBdr>
        </w:div>
        <w:div w:id="1443376850">
          <w:marLeft w:val="360"/>
          <w:marRight w:val="0"/>
          <w:marTop w:val="200"/>
          <w:marBottom w:val="0"/>
          <w:divBdr>
            <w:top w:val="none" w:sz="0" w:space="0" w:color="auto"/>
            <w:left w:val="none" w:sz="0" w:space="0" w:color="auto"/>
            <w:bottom w:val="none" w:sz="0" w:space="0" w:color="auto"/>
            <w:right w:val="none" w:sz="0" w:space="0" w:color="auto"/>
          </w:divBdr>
        </w:div>
      </w:divsChild>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205018369">
      <w:bodyDiv w:val="1"/>
      <w:marLeft w:val="0"/>
      <w:marRight w:val="0"/>
      <w:marTop w:val="0"/>
      <w:marBottom w:val="0"/>
      <w:divBdr>
        <w:top w:val="none" w:sz="0" w:space="0" w:color="auto"/>
        <w:left w:val="none" w:sz="0" w:space="0" w:color="auto"/>
        <w:bottom w:val="none" w:sz="0" w:space="0" w:color="auto"/>
        <w:right w:val="none" w:sz="0" w:space="0" w:color="auto"/>
      </w:divBdr>
    </w:div>
    <w:div w:id="1290935200">
      <w:bodyDiv w:val="1"/>
      <w:marLeft w:val="0"/>
      <w:marRight w:val="0"/>
      <w:marTop w:val="0"/>
      <w:marBottom w:val="0"/>
      <w:divBdr>
        <w:top w:val="none" w:sz="0" w:space="0" w:color="auto"/>
        <w:left w:val="none" w:sz="0" w:space="0" w:color="auto"/>
        <w:bottom w:val="none" w:sz="0" w:space="0" w:color="auto"/>
        <w:right w:val="none" w:sz="0" w:space="0" w:color="auto"/>
      </w:divBdr>
    </w:div>
    <w:div w:id="1547764160">
      <w:bodyDiv w:val="1"/>
      <w:marLeft w:val="0"/>
      <w:marRight w:val="0"/>
      <w:marTop w:val="0"/>
      <w:marBottom w:val="0"/>
      <w:divBdr>
        <w:top w:val="none" w:sz="0" w:space="0" w:color="auto"/>
        <w:left w:val="none" w:sz="0" w:space="0" w:color="auto"/>
        <w:bottom w:val="none" w:sz="0" w:space="0" w:color="auto"/>
        <w:right w:val="none" w:sz="0" w:space="0" w:color="auto"/>
      </w:divBdr>
    </w:div>
    <w:div w:id="16574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az1.qualtrics.com/jfe/form/SV_bax2evk5c1e0K33" TargetMode="External"/><Relationship Id="rId18" Type="http://schemas.openxmlformats.org/officeDocument/2006/relationships/hyperlink" Target="https://faopharmacy.unc.edu/educational-tech/classroom-captu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aopharmacy.unc.edu/office-of-student-affairs/academic-assistance/" TargetMode="External"/><Relationship Id="rId7" Type="http://schemas.openxmlformats.org/officeDocument/2006/relationships/settings" Target="settings.xml"/><Relationship Id="rId12" Type="http://schemas.openxmlformats.org/officeDocument/2006/relationships/hyperlink" Target="https://unc.az1.qualtrics.com/jfe/form/SV_bax2evk5c1e0K33" TargetMode="External"/><Relationship Id="rId17" Type="http://schemas.openxmlformats.org/officeDocument/2006/relationships/hyperlink" Target="https://unc.az1.qualtrics.com/jfe/form/SV_bax2evk5c1e0K33" TargetMode="External"/><Relationship Id="rId25" Type="http://schemas.openxmlformats.org/officeDocument/2006/relationships/hyperlink" Target="mailto:Laura_Bratsch@unc.edu" TargetMode="External"/><Relationship Id="rId2" Type="http://schemas.openxmlformats.org/officeDocument/2006/relationships/customXml" Target="../customXml/item2.xml"/><Relationship Id="rId16" Type="http://schemas.openxmlformats.org/officeDocument/2006/relationships/hyperlink" Target="https://unc.az1.qualtrics.com/jfe/form/SV_bax2evk5c1e0K33" TargetMode="External"/><Relationship Id="rId20" Type="http://schemas.openxmlformats.org/officeDocument/2006/relationships/hyperlink" Target="https://help.un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opharmacy.unc.edu/return-to-campus/" TargetMode="External"/><Relationship Id="rId24" Type="http://schemas.openxmlformats.org/officeDocument/2006/relationships/hyperlink" Target="https://ars.unc.ed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sso.unc.edu/idp/profile/SAML2/Unsolicited/SSO?providerId=https://uncch.service-now.com&amp;target=%2Fsp%3Fid%3Dsc_cat_item%26sys_id%3Dcc6964551bd4ec10a361ff3f034bcb5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aopharmacy.unc.edu/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unc.edu/sp" TargetMode="External"/><Relationship Id="rId22" Type="http://schemas.openxmlformats.org/officeDocument/2006/relationships/hyperlink" Target="https://sso.unc.edu/idp/profile/SAML2/Unsolicited/SSO?providerId=https://uncch.service-now.com&amp;target=https%3A%2F%2Funcch.service-now.com%2Fsp%3Fid%3Dsc_cat_item%26sys_id%3Dcc6964551bd4ec10a361ff3f034bcb5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26854213A4842908EEADC9594AD68" ma:contentTypeVersion="10" ma:contentTypeDescription="Create a new document." ma:contentTypeScope="" ma:versionID="9e7e8b6788e5cb0dd7f15d1a4d57f6cd">
  <xsd:schema xmlns:xsd="http://www.w3.org/2001/XMLSchema" xmlns:xs="http://www.w3.org/2001/XMLSchema" xmlns:p="http://schemas.microsoft.com/office/2006/metadata/properties" xmlns:ns2="da164781-bd13-4100-bf38-353bab88dce1" xmlns:ns3="d20873bb-0454-4a59-b7e3-9a2fcce03146" targetNamespace="http://schemas.microsoft.com/office/2006/metadata/properties" ma:root="true" ma:fieldsID="76c3eebc0798383ac833199e1f5af838" ns2:_="" ns3:_="">
    <xsd:import namespace="da164781-bd13-4100-bf38-353bab88dce1"/>
    <xsd:import namespace="d20873bb-0454-4a59-b7e3-9a2fcce03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4781-bd13-4100-bf38-353bab8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873bb-0454-4a59-b7e3-9a2fcce031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2A71-6058-4E19-BCA1-B0F4FAC3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4781-bd13-4100-bf38-353bab88dce1"/>
    <ds:schemaRef ds:uri="d20873bb-0454-4a59-b7e3-9a2fcce0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D06FB-6AAE-40D9-A9F1-58F705429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38A86-FD9A-425E-BD49-7C6573315455}">
  <ds:schemaRefs>
    <ds:schemaRef ds:uri="http://schemas.microsoft.com/sharepoint/v3/contenttype/forms"/>
  </ds:schemaRefs>
</ds:datastoreItem>
</file>

<file path=customXml/itemProps4.xml><?xml version="1.0" encoding="utf-8"?>
<ds:datastoreItem xmlns:ds="http://schemas.openxmlformats.org/officeDocument/2006/customXml" ds:itemID="{BD36D564-22A3-4E0A-B502-A258F3B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3617</Words>
  <Characters>20622</Characters>
  <Application>Microsoft Office Word</Application>
  <DocSecurity>0</DocSecurity>
  <Lines>171</Lines>
  <Paragraphs>48</Paragraphs>
  <ScaleCrop>false</ScaleCrop>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Corbett</dc:creator>
  <cp:keywords/>
  <dc:description/>
  <cp:lastModifiedBy>Corbett, Amanda H</cp:lastModifiedBy>
  <cp:revision>2</cp:revision>
  <dcterms:created xsi:type="dcterms:W3CDTF">2023-01-12T13:38:00Z</dcterms:created>
  <dcterms:modified xsi:type="dcterms:W3CDTF">2023-01-12T13:38:00Z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0x0101003EA26854213A4842908EEADC9594AD68</vt:lpwstr>
  </property>
</Properties>
</file>